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E5" w:rsidRPr="00B45EE5" w:rsidRDefault="00B45EE5" w:rsidP="00B45EE5">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B45EE5">
        <w:rPr>
          <w:rFonts w:ascii="Times New Roman" w:eastAsia="Times New Roman" w:hAnsi="Times New Roman" w:cs="Times New Roman"/>
          <w:b/>
          <w:bCs/>
          <w:color w:val="333333"/>
          <w:sz w:val="27"/>
        </w:rPr>
        <w:t xml:space="preserve">This Life is </w:t>
      </w:r>
      <w:proofErr w:type="gramStart"/>
      <w:r w:rsidRPr="00B45EE5">
        <w:rPr>
          <w:rFonts w:ascii="Times New Roman" w:eastAsia="Times New Roman" w:hAnsi="Times New Roman" w:cs="Times New Roman"/>
          <w:b/>
          <w:bCs/>
          <w:color w:val="333333"/>
          <w:sz w:val="27"/>
        </w:rPr>
        <w:t>Not</w:t>
      </w:r>
      <w:proofErr w:type="gramEnd"/>
      <w:r w:rsidRPr="00B45EE5">
        <w:rPr>
          <w:rFonts w:ascii="Times New Roman" w:eastAsia="Times New Roman" w:hAnsi="Times New Roman" w:cs="Times New Roman"/>
          <w:b/>
          <w:bCs/>
          <w:color w:val="333333"/>
          <w:sz w:val="27"/>
        </w:rPr>
        <w:t xml:space="preserve"> All There is!</w:t>
      </w:r>
      <w:r w:rsidRPr="00B45EE5">
        <w:rPr>
          <w:rFonts w:ascii="Times New Roman" w:eastAsia="Times New Roman" w:hAnsi="Times New Roman" w:cs="Times New Roman"/>
          <w:b/>
          <w:bCs/>
          <w:color w:val="333333"/>
          <w:sz w:val="27"/>
          <w:szCs w:val="27"/>
        </w:rPr>
        <w:br/>
        <w:t>1 Corinthians 15:12-34 (ESV</w:t>
      </w:r>
      <w:proofErr w:type="gramStart"/>
      <w:r w:rsidRPr="00B45EE5">
        <w:rPr>
          <w:rFonts w:ascii="Times New Roman" w:eastAsia="Times New Roman" w:hAnsi="Times New Roman" w:cs="Times New Roman"/>
          <w:b/>
          <w:bCs/>
          <w:color w:val="333333"/>
          <w:sz w:val="27"/>
          <w:szCs w:val="27"/>
        </w:rPr>
        <w:t>)</w:t>
      </w:r>
      <w:proofErr w:type="gramEnd"/>
      <w:r w:rsidRPr="00B45EE5">
        <w:rPr>
          <w:rFonts w:ascii="Times New Roman" w:eastAsia="Times New Roman" w:hAnsi="Times New Roman" w:cs="Times New Roman"/>
          <w:b/>
          <w:bCs/>
          <w:color w:val="333333"/>
          <w:sz w:val="27"/>
          <w:szCs w:val="27"/>
        </w:rPr>
        <w:br/>
      </w:r>
      <w:r w:rsidRPr="00B45EE5">
        <w:rPr>
          <w:rFonts w:ascii="Times New Roman" w:eastAsia="Times New Roman" w:hAnsi="Times New Roman" w:cs="Times New Roman"/>
          <w:b/>
          <w:bCs/>
          <w:color w:val="333333"/>
          <w:sz w:val="24"/>
          <w:szCs w:val="24"/>
        </w:rPr>
        <w:t>(Pastor Kevin Rogers)</w:t>
      </w:r>
    </w:p>
    <w:p w:rsidR="00B45EE5" w:rsidRPr="00B45EE5" w:rsidRDefault="00B45EE5" w:rsidP="00B45EE5">
      <w:pPr>
        <w:shd w:val="clear" w:color="auto" w:fill="FFFFFF"/>
        <w:spacing w:after="0" w:line="300" w:lineRule="atLeast"/>
        <w:rPr>
          <w:rFonts w:ascii="Times New Roman" w:eastAsia="Times New Roman" w:hAnsi="Times New Roman" w:cs="Times New Roman"/>
          <w:color w:val="626262"/>
          <w:sz w:val="18"/>
          <w:szCs w:val="18"/>
        </w:rPr>
      </w:pPr>
      <w:r w:rsidRPr="00B45EE5">
        <w:rPr>
          <w:rFonts w:ascii="Times New Roman" w:eastAsia="Times New Roman" w:hAnsi="Times New Roman" w:cs="Times New Roman"/>
          <w:color w:val="626262"/>
          <w:sz w:val="24"/>
          <w:szCs w:val="24"/>
        </w:rPr>
        <w:t xml:space="preserve">Now if Christ is proclaimed as raised from the dead, how can some of you say that there is no resurrection of the dead? 13 But if there is no resurrection of the dead, then not even Christ has been raised. 14 And if Christ has not been raised, then our preaching is in vain and your faith is in vain. 15 We are even found to be misrepresenting God, because we testified about God that he raised Christ, whom he did not raise if it is true that the dead are not raised. 16 For if the dead are not raised, not even Christ has been raised. 17 And if Christ has not been raised, your faith is futile and you are still in your sins. 18 Then those also who have fallen asleep in Christ </w:t>
      </w:r>
      <w:proofErr w:type="gramStart"/>
      <w:r w:rsidRPr="00B45EE5">
        <w:rPr>
          <w:rFonts w:ascii="Times New Roman" w:eastAsia="Times New Roman" w:hAnsi="Times New Roman" w:cs="Times New Roman"/>
          <w:color w:val="626262"/>
          <w:sz w:val="24"/>
          <w:szCs w:val="24"/>
        </w:rPr>
        <w:t>have</w:t>
      </w:r>
      <w:proofErr w:type="gramEnd"/>
      <w:r w:rsidRPr="00B45EE5">
        <w:rPr>
          <w:rFonts w:ascii="Times New Roman" w:eastAsia="Times New Roman" w:hAnsi="Times New Roman" w:cs="Times New Roman"/>
          <w:color w:val="626262"/>
          <w:sz w:val="24"/>
          <w:szCs w:val="24"/>
        </w:rPr>
        <w:t xml:space="preserve"> perished. 19 If in Christ we have hope in this life only, we are of all people most to be pitied.</w:t>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color w:val="626262"/>
          <w:sz w:val="24"/>
          <w:szCs w:val="24"/>
        </w:rPr>
        <w:br/>
        <w:t xml:space="preserve">20 But in fact Christ has been raised from the dead, the </w:t>
      </w:r>
      <w:proofErr w:type="spellStart"/>
      <w:r w:rsidRPr="00B45EE5">
        <w:rPr>
          <w:rFonts w:ascii="Times New Roman" w:eastAsia="Times New Roman" w:hAnsi="Times New Roman" w:cs="Times New Roman"/>
          <w:color w:val="626262"/>
          <w:sz w:val="24"/>
          <w:szCs w:val="24"/>
        </w:rPr>
        <w:t>firstfruits</w:t>
      </w:r>
      <w:proofErr w:type="spellEnd"/>
      <w:r w:rsidRPr="00B45EE5">
        <w:rPr>
          <w:rFonts w:ascii="Times New Roman" w:eastAsia="Times New Roman" w:hAnsi="Times New Roman" w:cs="Times New Roman"/>
          <w:color w:val="626262"/>
          <w:sz w:val="24"/>
          <w:szCs w:val="24"/>
        </w:rPr>
        <w:t xml:space="preserve"> of those who have fallen asleep. 21 For as by a man </w:t>
      </w:r>
      <w:proofErr w:type="gramStart"/>
      <w:r w:rsidRPr="00B45EE5">
        <w:rPr>
          <w:rFonts w:ascii="Times New Roman" w:eastAsia="Times New Roman" w:hAnsi="Times New Roman" w:cs="Times New Roman"/>
          <w:color w:val="626262"/>
          <w:sz w:val="24"/>
          <w:szCs w:val="24"/>
        </w:rPr>
        <w:t>came</w:t>
      </w:r>
      <w:proofErr w:type="gramEnd"/>
      <w:r w:rsidRPr="00B45EE5">
        <w:rPr>
          <w:rFonts w:ascii="Times New Roman" w:eastAsia="Times New Roman" w:hAnsi="Times New Roman" w:cs="Times New Roman"/>
          <w:color w:val="626262"/>
          <w:sz w:val="24"/>
          <w:szCs w:val="24"/>
        </w:rPr>
        <w:t xml:space="preserve"> death, by a man has come also the resurrection of the dead. 22 For as in Adam all die, so also in Christ shall all be made </w:t>
      </w:r>
      <w:proofErr w:type="gramStart"/>
      <w:r w:rsidRPr="00B45EE5">
        <w:rPr>
          <w:rFonts w:ascii="Times New Roman" w:eastAsia="Times New Roman" w:hAnsi="Times New Roman" w:cs="Times New Roman"/>
          <w:color w:val="626262"/>
          <w:sz w:val="24"/>
          <w:szCs w:val="24"/>
        </w:rPr>
        <w:t>alive.</w:t>
      </w:r>
      <w:proofErr w:type="gramEnd"/>
      <w:r w:rsidRPr="00B45EE5">
        <w:rPr>
          <w:rFonts w:ascii="Times New Roman" w:eastAsia="Times New Roman" w:hAnsi="Times New Roman" w:cs="Times New Roman"/>
          <w:color w:val="626262"/>
          <w:sz w:val="24"/>
          <w:szCs w:val="24"/>
        </w:rPr>
        <w:t xml:space="preserve"> 23 But each in his own order: Christ the </w:t>
      </w:r>
      <w:proofErr w:type="spellStart"/>
      <w:r w:rsidRPr="00B45EE5">
        <w:rPr>
          <w:rFonts w:ascii="Times New Roman" w:eastAsia="Times New Roman" w:hAnsi="Times New Roman" w:cs="Times New Roman"/>
          <w:color w:val="626262"/>
          <w:sz w:val="24"/>
          <w:szCs w:val="24"/>
        </w:rPr>
        <w:t>firstfruits</w:t>
      </w:r>
      <w:proofErr w:type="spellEnd"/>
      <w:r w:rsidRPr="00B45EE5">
        <w:rPr>
          <w:rFonts w:ascii="Times New Roman" w:eastAsia="Times New Roman" w:hAnsi="Times New Roman" w:cs="Times New Roman"/>
          <w:color w:val="626262"/>
          <w:sz w:val="24"/>
          <w:szCs w:val="24"/>
        </w:rPr>
        <w:t xml:space="preserve">, then at his coming those who belong to Christ. 24 Then comes the end, when he delivers the kingdom to God the Father after destroying every rule and every authority and power. 25 For he must reign until he has put all his enemies under his feet. 26 The last enemy to be destroyed is death. 27 For “God has put all things in subjection under his feet.” But when it says, “all things are put in subjection,” it is plain that he is </w:t>
      </w:r>
      <w:proofErr w:type="gramStart"/>
      <w:r w:rsidRPr="00B45EE5">
        <w:rPr>
          <w:rFonts w:ascii="Times New Roman" w:eastAsia="Times New Roman" w:hAnsi="Times New Roman" w:cs="Times New Roman"/>
          <w:color w:val="626262"/>
          <w:sz w:val="24"/>
          <w:szCs w:val="24"/>
        </w:rPr>
        <w:t>excepted</w:t>
      </w:r>
      <w:proofErr w:type="gramEnd"/>
      <w:r w:rsidRPr="00B45EE5">
        <w:rPr>
          <w:rFonts w:ascii="Times New Roman" w:eastAsia="Times New Roman" w:hAnsi="Times New Roman" w:cs="Times New Roman"/>
          <w:color w:val="626262"/>
          <w:sz w:val="24"/>
          <w:szCs w:val="24"/>
        </w:rPr>
        <w:t xml:space="preserve"> who put all things in subjection under him. 28 When all things are subjected to him, then the Son himself will also be subjected to him who put all things in subjection under </w:t>
      </w:r>
      <w:proofErr w:type="gramStart"/>
      <w:r w:rsidRPr="00B45EE5">
        <w:rPr>
          <w:rFonts w:ascii="Times New Roman" w:eastAsia="Times New Roman" w:hAnsi="Times New Roman" w:cs="Times New Roman"/>
          <w:color w:val="626262"/>
          <w:sz w:val="24"/>
          <w:szCs w:val="24"/>
        </w:rPr>
        <w:t>him, that</w:t>
      </w:r>
      <w:proofErr w:type="gramEnd"/>
      <w:r w:rsidRPr="00B45EE5">
        <w:rPr>
          <w:rFonts w:ascii="Times New Roman" w:eastAsia="Times New Roman" w:hAnsi="Times New Roman" w:cs="Times New Roman"/>
          <w:color w:val="626262"/>
          <w:sz w:val="24"/>
          <w:szCs w:val="24"/>
        </w:rPr>
        <w:t xml:space="preserve"> God may be all in all.</w:t>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color w:val="626262"/>
          <w:sz w:val="24"/>
          <w:szCs w:val="24"/>
        </w:rPr>
        <w:br/>
        <w:t xml:space="preserve">29 Otherwise, what do people mean by being baptized on behalf of the dead? If the dead are not raised at all, why are people baptized on their behalf? 30 Why are we in danger every hour? 31 I protest, brothers, by my pride in you, which I have in Christ Jesus our Lord, I die every day! 32 What do I gain if, humanly speaking, I fought with beasts at Ephesus? If the dead are not raised, “Let us eat and drink, for tomorrow we die.” 33 Do not be deceived: “Bad </w:t>
      </w:r>
      <w:proofErr w:type="gramStart"/>
      <w:r w:rsidRPr="00B45EE5">
        <w:rPr>
          <w:rFonts w:ascii="Times New Roman" w:eastAsia="Times New Roman" w:hAnsi="Times New Roman" w:cs="Times New Roman"/>
          <w:color w:val="626262"/>
          <w:sz w:val="24"/>
          <w:szCs w:val="24"/>
        </w:rPr>
        <w:t>company</w:t>
      </w:r>
      <w:proofErr w:type="gramEnd"/>
      <w:r w:rsidRPr="00B45EE5">
        <w:rPr>
          <w:rFonts w:ascii="Times New Roman" w:eastAsia="Times New Roman" w:hAnsi="Times New Roman" w:cs="Times New Roman"/>
          <w:color w:val="626262"/>
          <w:sz w:val="24"/>
          <w:szCs w:val="24"/>
        </w:rPr>
        <w:t xml:space="preserve"> ruins good morals.” 34 Wake up from your drunken stupor, as is right, and do not go on sinning. For some have no knowledge of God. I say this to your shame.</w:t>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b/>
          <w:bCs/>
          <w:color w:val="626262"/>
          <w:sz w:val="24"/>
          <w:szCs w:val="24"/>
        </w:rPr>
        <w:t xml:space="preserve">This Life is </w:t>
      </w:r>
      <w:proofErr w:type="gramStart"/>
      <w:r w:rsidRPr="00B45EE5">
        <w:rPr>
          <w:rFonts w:ascii="Times New Roman" w:eastAsia="Times New Roman" w:hAnsi="Times New Roman" w:cs="Times New Roman"/>
          <w:b/>
          <w:bCs/>
          <w:color w:val="626262"/>
          <w:sz w:val="24"/>
          <w:szCs w:val="24"/>
        </w:rPr>
        <w:t>Not</w:t>
      </w:r>
      <w:proofErr w:type="gramEnd"/>
      <w:r w:rsidRPr="00B45EE5">
        <w:rPr>
          <w:rFonts w:ascii="Times New Roman" w:eastAsia="Times New Roman" w:hAnsi="Times New Roman" w:cs="Times New Roman"/>
          <w:b/>
          <w:bCs/>
          <w:color w:val="626262"/>
          <w:sz w:val="24"/>
          <w:szCs w:val="24"/>
        </w:rPr>
        <w:t xml:space="preserve"> All There is!</w:t>
      </w:r>
      <w:r w:rsidRPr="00B45EE5">
        <w:rPr>
          <w:rFonts w:ascii="Times New Roman" w:eastAsia="Times New Roman" w:hAnsi="Times New Roman" w:cs="Times New Roman"/>
          <w:color w:val="626262"/>
          <w:sz w:val="18"/>
          <w:szCs w:val="18"/>
        </w:rPr>
        <w:br/>
      </w:r>
      <w:r w:rsidRPr="00B45EE5">
        <w:rPr>
          <w:rFonts w:ascii="Times New Roman" w:eastAsia="Times New Roman" w:hAnsi="Times New Roman" w:cs="Times New Roman"/>
          <w:b/>
          <w:bCs/>
          <w:color w:val="626262"/>
          <w:sz w:val="18"/>
          <w:szCs w:val="18"/>
        </w:rPr>
        <w:br/>
      </w:r>
      <w:r w:rsidRPr="00B45EE5">
        <w:rPr>
          <w:rFonts w:ascii="Times New Roman" w:eastAsia="Times New Roman" w:hAnsi="Times New Roman" w:cs="Times New Roman"/>
          <w:color w:val="626262"/>
          <w:sz w:val="18"/>
          <w:szCs w:val="18"/>
        </w:rPr>
        <w:br/>
      </w:r>
      <w:r w:rsidRPr="00B45EE5">
        <w:rPr>
          <w:rFonts w:ascii="Times New Roman" w:eastAsia="Times New Roman" w:hAnsi="Times New Roman" w:cs="Times New Roman"/>
          <w:color w:val="626262"/>
          <w:sz w:val="24"/>
          <w:szCs w:val="24"/>
        </w:rPr>
        <w:t>1) If it is, Christianity is worthless.</w:t>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color w:val="626262"/>
          <w:sz w:val="24"/>
          <w:szCs w:val="24"/>
        </w:rPr>
        <w:br/>
        <w:t>2) The future brings us hope for today.  </w:t>
      </w:r>
      <w:r w:rsidRPr="00B45EE5">
        <w:rPr>
          <w:rFonts w:ascii="Times New Roman" w:eastAsia="Times New Roman" w:hAnsi="Times New Roman" w:cs="Times New Roman"/>
          <w:color w:val="626262"/>
          <w:sz w:val="24"/>
          <w:szCs w:val="24"/>
        </w:rPr>
        <w:br/>
      </w:r>
      <w:r w:rsidRPr="00B45EE5">
        <w:rPr>
          <w:rFonts w:ascii="Times New Roman" w:eastAsia="Times New Roman" w:hAnsi="Times New Roman" w:cs="Times New Roman"/>
          <w:color w:val="626262"/>
          <w:sz w:val="24"/>
          <w:szCs w:val="24"/>
        </w:rPr>
        <w:br/>
        <w:t>3) Our hope leads us to make sacrifices and take risks</w:t>
      </w:r>
    </w:p>
    <w:p w:rsidR="00CD2B47" w:rsidRDefault="00CD2B47"/>
    <w:sectPr w:rsidR="00CD2B47" w:rsidSect="00CD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EE5"/>
    <w:rsid w:val="00B45EE5"/>
    <w:rsid w:val="00CD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47"/>
  </w:style>
  <w:style w:type="paragraph" w:styleId="Heading2">
    <w:name w:val="heading 2"/>
    <w:basedOn w:val="Normal"/>
    <w:link w:val="Heading2Char"/>
    <w:uiPriority w:val="9"/>
    <w:qFormat/>
    <w:rsid w:val="00B45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EE5"/>
    <w:rPr>
      <w:rFonts w:ascii="Times New Roman" w:eastAsia="Times New Roman" w:hAnsi="Times New Roman" w:cs="Times New Roman"/>
      <w:b/>
      <w:bCs/>
      <w:sz w:val="36"/>
      <w:szCs w:val="36"/>
    </w:rPr>
  </w:style>
  <w:style w:type="character" w:styleId="Strong">
    <w:name w:val="Strong"/>
    <w:basedOn w:val="DefaultParagraphFont"/>
    <w:uiPriority w:val="22"/>
    <w:qFormat/>
    <w:rsid w:val="00B45EE5"/>
    <w:rPr>
      <w:b/>
      <w:bCs/>
    </w:rPr>
  </w:style>
</w:styles>
</file>

<file path=word/webSettings.xml><?xml version="1.0" encoding="utf-8"?>
<w:webSettings xmlns:r="http://schemas.openxmlformats.org/officeDocument/2006/relationships" xmlns:w="http://schemas.openxmlformats.org/wordprocessingml/2006/main">
  <w:divs>
    <w:div w:id="13602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2013-01-27T18:59:00Z</dcterms:created>
  <dcterms:modified xsi:type="dcterms:W3CDTF">2013-01-27T18:59:00Z</dcterms:modified>
</cp:coreProperties>
</file>