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59" w:rsidRDefault="00BB2559" w:rsidP="00BB2559">
      <w:pPr>
        <w:shd w:val="clear" w:color="auto" w:fill="FFFFFF"/>
        <w:spacing w:after="0" w:line="240" w:lineRule="auto"/>
        <w:jc w:val="center"/>
        <w:outlineLvl w:val="1"/>
        <w:rPr>
          <w:rFonts w:ascii="Times New Roman" w:eastAsia="Times New Roman" w:hAnsi="Times New Roman" w:cs="Times New Roman"/>
          <w:b/>
          <w:bCs/>
          <w:color w:val="333333"/>
          <w:sz w:val="20"/>
          <w:szCs w:val="20"/>
        </w:rPr>
      </w:pPr>
      <w:r w:rsidRPr="00BB2559">
        <w:rPr>
          <w:rFonts w:ascii="Times New Roman" w:eastAsia="Times New Roman" w:hAnsi="Times New Roman" w:cs="Times New Roman"/>
          <w:b/>
          <w:bCs/>
          <w:color w:val="333333"/>
          <w:sz w:val="27"/>
          <w:szCs w:val="27"/>
        </w:rPr>
        <w:t xml:space="preserve">Running Your Race with an Eye to the Future </w:t>
      </w:r>
      <w:r w:rsidRPr="00BB2559">
        <w:rPr>
          <w:rFonts w:ascii="Times New Roman" w:eastAsia="Times New Roman" w:hAnsi="Times New Roman" w:cs="Times New Roman"/>
          <w:b/>
          <w:bCs/>
          <w:color w:val="333333"/>
          <w:sz w:val="27"/>
          <w:szCs w:val="27"/>
        </w:rPr>
        <w:br/>
      </w:r>
      <w:r w:rsidRPr="00BB2559">
        <w:rPr>
          <w:rFonts w:ascii="Times New Roman" w:eastAsia="Times New Roman" w:hAnsi="Times New Roman" w:cs="Times New Roman"/>
          <w:b/>
          <w:bCs/>
          <w:color w:val="333333"/>
          <w:sz w:val="20"/>
          <w:szCs w:val="20"/>
        </w:rPr>
        <w:t>(Pastor John Mulligan)</w:t>
      </w:r>
    </w:p>
    <w:p w:rsidR="00CF17AC" w:rsidRDefault="00CF17AC" w:rsidP="00BB2559">
      <w:pPr>
        <w:shd w:val="clear" w:color="auto" w:fill="FFFFFF"/>
        <w:spacing w:after="0" w:line="240" w:lineRule="auto"/>
        <w:jc w:val="center"/>
        <w:outlineLvl w:val="1"/>
        <w:rPr>
          <w:rFonts w:ascii="Times New Roman" w:eastAsia="Times New Roman" w:hAnsi="Times New Roman" w:cs="Times New Roman"/>
          <w:b/>
          <w:bCs/>
          <w:color w:val="333333"/>
          <w:sz w:val="20"/>
          <w:szCs w:val="20"/>
        </w:rPr>
      </w:pPr>
    </w:p>
    <w:p w:rsidR="00CF17AC" w:rsidRDefault="00CF17AC" w:rsidP="00CF17AC">
      <w:pPr>
        <w:pStyle w:val="Heading2"/>
        <w:shd w:val="clear" w:color="auto" w:fill="FFFFFF"/>
        <w:spacing w:before="0" w:beforeAutospacing="0" w:after="0" w:afterAutospacing="0"/>
        <w:jc w:val="center"/>
        <w:rPr>
          <w:color w:val="333333"/>
          <w:sz w:val="27"/>
          <w:szCs w:val="27"/>
        </w:rPr>
      </w:pPr>
      <w:r>
        <w:rPr>
          <w:color w:val="333333"/>
          <w:sz w:val="27"/>
          <w:szCs w:val="27"/>
        </w:rPr>
        <w:t>1 Corinthians 15:42-58</w:t>
      </w:r>
    </w:p>
    <w:p w:rsidR="00CF17AC" w:rsidRDefault="00CF17AC" w:rsidP="00BB2559">
      <w:pPr>
        <w:shd w:val="clear" w:color="auto" w:fill="FFFFFF"/>
        <w:spacing w:after="0" w:line="240" w:lineRule="auto"/>
        <w:jc w:val="center"/>
        <w:outlineLvl w:val="1"/>
        <w:rPr>
          <w:rFonts w:ascii="Times New Roman" w:eastAsia="Times New Roman" w:hAnsi="Times New Roman" w:cs="Times New Roman"/>
          <w:b/>
          <w:bCs/>
          <w:color w:val="333333"/>
          <w:sz w:val="27"/>
          <w:szCs w:val="27"/>
        </w:rPr>
      </w:pPr>
    </w:p>
    <w:p w:rsidR="00CF17AC" w:rsidRPr="00BB2559" w:rsidRDefault="00CF17AC" w:rsidP="00BB2559">
      <w:pPr>
        <w:shd w:val="clear" w:color="auto" w:fill="FFFFFF"/>
        <w:spacing w:after="0" w:line="240" w:lineRule="auto"/>
        <w:jc w:val="center"/>
        <w:outlineLvl w:val="1"/>
        <w:rPr>
          <w:rFonts w:ascii="Times New Roman" w:eastAsia="Times New Roman" w:hAnsi="Times New Roman" w:cs="Times New Roman"/>
          <w:b/>
          <w:bCs/>
          <w:color w:val="333333"/>
          <w:sz w:val="27"/>
          <w:szCs w:val="27"/>
        </w:rPr>
      </w:pPr>
    </w:p>
    <w:p w:rsidR="0080364B" w:rsidRDefault="00CF17AC">
      <w:r>
        <w:rPr>
          <w:rStyle w:val="Strong"/>
          <w:rFonts w:ascii="Trebuchet MS" w:hAnsi="Trebuchet MS"/>
          <w:color w:val="626262"/>
          <w:u w:val="single"/>
          <w:shd w:val="clear" w:color="auto" w:fill="FFFFFF"/>
        </w:rPr>
        <w:t>1) God gives insight as to what we will be changed into. (</w:t>
      </w:r>
      <w:proofErr w:type="spellStart"/>
      <w:proofErr w:type="gramStart"/>
      <w:r>
        <w:rPr>
          <w:rStyle w:val="Strong"/>
          <w:rFonts w:ascii="Trebuchet MS" w:hAnsi="Trebuchet MS"/>
          <w:color w:val="626262"/>
          <w:u w:val="single"/>
          <w:shd w:val="clear" w:color="auto" w:fill="FFFFFF"/>
        </w:rPr>
        <w:t>vs</w:t>
      </w:r>
      <w:proofErr w:type="spellEnd"/>
      <w:proofErr w:type="gramEnd"/>
      <w:r>
        <w:rPr>
          <w:rStyle w:val="Strong"/>
          <w:rFonts w:ascii="Trebuchet MS" w:hAnsi="Trebuchet MS"/>
          <w:color w:val="626262"/>
          <w:u w:val="single"/>
          <w:shd w:val="clear" w:color="auto" w:fill="FFFFFF"/>
        </w:rPr>
        <w:t xml:space="preserve"> 42-49)</w:t>
      </w:r>
      <w:r>
        <w:rPr>
          <w:rFonts w:ascii="Trebuchet MS" w:hAnsi="Trebuchet MS"/>
          <w:color w:val="626262"/>
          <w:sz w:val="18"/>
          <w:szCs w:val="18"/>
        </w:rPr>
        <w:br/>
      </w:r>
      <w:r>
        <w:rPr>
          <w:rFonts w:ascii="Trebuchet MS" w:hAnsi="Trebuchet MS"/>
          <w:color w:val="626262"/>
          <w:sz w:val="27"/>
          <w:szCs w:val="27"/>
          <w:shd w:val="clear" w:color="auto" w:fill="FFFFFF"/>
        </w:rPr>
        <w:t>42 So is it with the resurrection of the dead. What is sown is perishable; what is raised is imperishable. 43 It is sown in dishonor; it is raised in glory. It is sown in weakness; it is raised in power. 44 It is sown a natural body; it is raised a spiritual body. If there is a natural body, there is also a spiritual body. 45 Thus it is written, “The first man Adam became a living being”; the last Adam became a life-giving spirit. 46 But it is not the spiritual that is first but the natural, and then the spiritual. 47 The first man was from the earth, a man of dust; the second man is from heaven.48 </w:t>
      </w:r>
      <w:proofErr w:type="gramStart"/>
      <w:r>
        <w:rPr>
          <w:rFonts w:ascii="Trebuchet MS" w:hAnsi="Trebuchet MS"/>
          <w:color w:val="626262"/>
          <w:sz w:val="27"/>
          <w:szCs w:val="27"/>
          <w:shd w:val="clear" w:color="auto" w:fill="FFFFFF"/>
        </w:rPr>
        <w:t>As</w:t>
      </w:r>
      <w:proofErr w:type="gramEnd"/>
      <w:r>
        <w:rPr>
          <w:rFonts w:ascii="Trebuchet MS" w:hAnsi="Trebuchet MS"/>
          <w:color w:val="626262"/>
          <w:sz w:val="27"/>
          <w:szCs w:val="27"/>
          <w:shd w:val="clear" w:color="auto" w:fill="FFFFFF"/>
        </w:rPr>
        <w:t xml:space="preserve"> was the man of dust, so also are those who are of the dust, and as is the man of heaven, so also are those who are of heaven. 49 Just as we have borne the image of the man of dust, we shall also bear the image of the man of heaven.</w:t>
      </w:r>
      <w:r>
        <w:rPr>
          <w:rFonts w:ascii="Trebuchet MS" w:hAnsi="Trebuchet MS"/>
          <w:color w:val="626262"/>
          <w:sz w:val="18"/>
          <w:szCs w:val="18"/>
        </w:rPr>
        <w:br/>
      </w:r>
      <w:r>
        <w:rPr>
          <w:rFonts w:ascii="Trebuchet MS" w:hAnsi="Trebuchet MS"/>
          <w:color w:val="626262"/>
          <w:sz w:val="18"/>
          <w:szCs w:val="18"/>
        </w:rPr>
        <w:br/>
      </w:r>
      <w:r>
        <w:rPr>
          <w:rFonts w:ascii="Trebuchet MS" w:hAnsi="Trebuchet MS"/>
          <w:color w:val="626262"/>
          <w:sz w:val="18"/>
          <w:szCs w:val="18"/>
        </w:rPr>
        <w:br/>
      </w:r>
      <w:r>
        <w:rPr>
          <w:rStyle w:val="Strong"/>
          <w:rFonts w:ascii="Trebuchet MS" w:hAnsi="Trebuchet MS"/>
          <w:color w:val="626262"/>
          <w:shd w:val="clear" w:color="auto" w:fill="FFFFFF"/>
        </w:rPr>
        <w:t>Additional Scripture reference</w:t>
      </w:r>
      <w:proofErr w:type="gramStart"/>
      <w:r>
        <w:rPr>
          <w:rStyle w:val="Strong"/>
          <w:rFonts w:ascii="Trebuchet MS" w:hAnsi="Trebuchet MS"/>
          <w:color w:val="626262"/>
          <w:shd w:val="clear" w:color="auto" w:fill="FFFFFF"/>
        </w:rPr>
        <w:t>:</w:t>
      </w:r>
      <w:proofErr w:type="gramEnd"/>
      <w:r>
        <w:rPr>
          <w:rFonts w:ascii="Trebuchet MS" w:hAnsi="Trebuchet MS"/>
          <w:color w:val="626262"/>
          <w:sz w:val="18"/>
          <w:szCs w:val="18"/>
        </w:rPr>
        <w:br/>
      </w:r>
      <w:r>
        <w:rPr>
          <w:rStyle w:val="Strong"/>
          <w:rFonts w:ascii="Trebuchet MS" w:hAnsi="Trebuchet MS"/>
          <w:color w:val="626262"/>
          <w:shd w:val="clear" w:color="auto" w:fill="FFFFFF"/>
        </w:rPr>
        <w:t>1 Peter 1:3-4</w:t>
      </w:r>
      <w:r>
        <w:rPr>
          <w:rFonts w:ascii="Trebuchet MS" w:hAnsi="Trebuchet MS"/>
          <w:color w:val="626262"/>
          <w:shd w:val="clear" w:color="auto" w:fill="FFFFFF"/>
        </w:rPr>
        <w:br/>
        <w:t>Blessed be the God and Father of our Lord Jesus Christ! According to his great mercy, he has caused us to be born again to a living hope through the resurrection of Jesus Christ from the dead, 4 to an inheritance that is imperishable, undefiled, and unfading, kept in heaven for you</w:t>
      </w:r>
      <w:proofErr w:type="gramStart"/>
      <w:r>
        <w:rPr>
          <w:rFonts w:ascii="Trebuchet MS" w:hAnsi="Trebuchet MS"/>
          <w:color w:val="626262"/>
          <w:shd w:val="clear" w:color="auto" w:fill="FFFFFF"/>
        </w:rPr>
        <w:t>,</w:t>
      </w:r>
      <w:proofErr w:type="gramEnd"/>
      <w:r>
        <w:rPr>
          <w:rFonts w:ascii="Trebuchet MS" w:hAnsi="Trebuchet MS"/>
          <w:color w:val="626262"/>
          <w:sz w:val="18"/>
          <w:szCs w:val="18"/>
        </w:rPr>
        <w:br/>
      </w:r>
      <w:r>
        <w:rPr>
          <w:rFonts w:ascii="Trebuchet MS" w:hAnsi="Trebuchet MS"/>
          <w:color w:val="626262"/>
          <w:sz w:val="18"/>
          <w:szCs w:val="18"/>
        </w:rPr>
        <w:br/>
      </w:r>
      <w:r>
        <w:rPr>
          <w:rFonts w:ascii="Trebuchet MS" w:hAnsi="Trebuchet MS"/>
          <w:color w:val="626262"/>
          <w:sz w:val="18"/>
          <w:szCs w:val="18"/>
        </w:rPr>
        <w:br/>
      </w:r>
      <w:r>
        <w:rPr>
          <w:rFonts w:ascii="Trebuchet MS" w:hAnsi="Trebuchet MS"/>
          <w:color w:val="626262"/>
          <w:sz w:val="18"/>
          <w:szCs w:val="18"/>
        </w:rPr>
        <w:br/>
      </w:r>
      <w:r>
        <w:rPr>
          <w:rStyle w:val="Strong"/>
          <w:rFonts w:ascii="Trebuchet MS" w:hAnsi="Trebuchet MS"/>
          <w:color w:val="626262"/>
          <w:u w:val="single"/>
          <w:shd w:val="clear" w:color="auto" w:fill="FFFFFF"/>
        </w:rPr>
        <w:t>2) God Gives insight as to when we will be changed. (</w:t>
      </w:r>
      <w:proofErr w:type="spellStart"/>
      <w:proofErr w:type="gramStart"/>
      <w:r>
        <w:rPr>
          <w:rStyle w:val="Strong"/>
          <w:rFonts w:ascii="Trebuchet MS" w:hAnsi="Trebuchet MS"/>
          <w:color w:val="626262"/>
          <w:u w:val="single"/>
          <w:shd w:val="clear" w:color="auto" w:fill="FFFFFF"/>
        </w:rPr>
        <w:t>vs</w:t>
      </w:r>
      <w:proofErr w:type="spellEnd"/>
      <w:proofErr w:type="gramEnd"/>
      <w:r>
        <w:rPr>
          <w:rStyle w:val="Strong"/>
          <w:rFonts w:ascii="Trebuchet MS" w:hAnsi="Trebuchet MS"/>
          <w:color w:val="626262"/>
          <w:u w:val="single"/>
          <w:shd w:val="clear" w:color="auto" w:fill="FFFFFF"/>
        </w:rPr>
        <w:t xml:space="preserve"> 50-53)</w:t>
      </w:r>
      <w:r>
        <w:rPr>
          <w:rFonts w:ascii="Trebuchet MS" w:hAnsi="Trebuchet MS"/>
          <w:color w:val="626262"/>
          <w:sz w:val="18"/>
          <w:szCs w:val="18"/>
        </w:rPr>
        <w:br/>
      </w:r>
      <w:r>
        <w:rPr>
          <w:rFonts w:ascii="Trebuchet MS" w:hAnsi="Trebuchet MS"/>
          <w:color w:val="626262"/>
          <w:sz w:val="27"/>
          <w:szCs w:val="27"/>
          <w:shd w:val="clear" w:color="auto" w:fill="FFFFFF"/>
        </w:rPr>
        <w:t>50 I tell you this, brothers: flesh and blood cannot inherit the kingdom of God, nor does the perishable inherit the imperishable. 51 Behold! I tell you a mystery. We shall not all sleep, but we shall all be changed, 52 in a moment, in the twinkling of an eye, at the last trumpet. For the trumpet will sound, and the dead will be raised imperishable, and we shall be changed. 53 For this perishable body must put on the imperishable, and this mortal body must put on immortality.</w:t>
      </w:r>
      <w:r>
        <w:rPr>
          <w:rFonts w:ascii="Trebuchet MS" w:hAnsi="Trebuchet MS"/>
          <w:color w:val="626262"/>
          <w:sz w:val="18"/>
          <w:szCs w:val="18"/>
        </w:rPr>
        <w:br/>
      </w:r>
      <w:r>
        <w:rPr>
          <w:rFonts w:ascii="Trebuchet MS" w:hAnsi="Trebuchet MS"/>
          <w:color w:val="626262"/>
          <w:sz w:val="18"/>
          <w:szCs w:val="18"/>
        </w:rPr>
        <w:br/>
      </w:r>
      <w:r>
        <w:rPr>
          <w:rStyle w:val="Strong"/>
          <w:rFonts w:ascii="Trebuchet MS" w:hAnsi="Trebuchet MS"/>
          <w:color w:val="626262"/>
          <w:shd w:val="clear" w:color="auto" w:fill="FFFFFF"/>
        </w:rPr>
        <w:t>Additional Scripture reference</w:t>
      </w:r>
      <w:proofErr w:type="gramStart"/>
      <w:r>
        <w:rPr>
          <w:rStyle w:val="Strong"/>
          <w:rFonts w:ascii="Trebuchet MS" w:hAnsi="Trebuchet MS"/>
          <w:color w:val="626262"/>
          <w:shd w:val="clear" w:color="auto" w:fill="FFFFFF"/>
        </w:rPr>
        <w:t>:</w:t>
      </w:r>
      <w:proofErr w:type="gramEnd"/>
      <w:r>
        <w:rPr>
          <w:rFonts w:ascii="Trebuchet MS" w:hAnsi="Trebuchet MS"/>
          <w:color w:val="626262"/>
          <w:sz w:val="18"/>
          <w:szCs w:val="18"/>
        </w:rPr>
        <w:br/>
      </w:r>
      <w:r>
        <w:rPr>
          <w:rStyle w:val="Strong"/>
          <w:rFonts w:ascii="Trebuchet MS" w:hAnsi="Trebuchet MS"/>
          <w:color w:val="626262"/>
          <w:shd w:val="clear" w:color="auto" w:fill="FFFFFF"/>
        </w:rPr>
        <w:t>1 Thessalonians 4:13-18</w:t>
      </w:r>
      <w:r>
        <w:rPr>
          <w:rFonts w:ascii="Trebuchet MS" w:hAnsi="Trebuchet MS"/>
          <w:color w:val="626262"/>
          <w:shd w:val="clear" w:color="auto" w:fill="FFFFFF"/>
        </w:rPr>
        <w:br/>
        <w:t xml:space="preserve">But we do not want you to be uninformed, brothers, about those who are asleep, that you </w:t>
      </w:r>
      <w:r>
        <w:rPr>
          <w:rFonts w:ascii="Trebuchet MS" w:hAnsi="Trebuchet MS"/>
          <w:color w:val="626262"/>
          <w:shd w:val="clear" w:color="auto" w:fill="FFFFFF"/>
        </w:rPr>
        <w:lastRenderedPageBreak/>
        <w:t xml:space="preserve">may not grieve as others do who have no hope. 14 For since we believe that Jesus died and rose again, even so, through Jesus, God will bring with him those who have fallen asleep. 15 For this we declare to you by a word from the Lord, that we who are alive, who are left until the coming of the Lord, will not precede those who have fallen asleep. 16 For the Lord </w:t>
      </w:r>
      <w:proofErr w:type="gramStart"/>
      <w:r>
        <w:rPr>
          <w:rFonts w:ascii="Trebuchet MS" w:hAnsi="Trebuchet MS"/>
          <w:color w:val="626262"/>
          <w:shd w:val="clear" w:color="auto" w:fill="FFFFFF"/>
        </w:rPr>
        <w:t>himself</w:t>
      </w:r>
      <w:proofErr w:type="gramEnd"/>
      <w:r>
        <w:rPr>
          <w:rFonts w:ascii="Trebuchet MS" w:hAnsi="Trebuchet MS"/>
          <w:color w:val="626262"/>
          <w:shd w:val="clear" w:color="auto" w:fill="FFFFFF"/>
        </w:rPr>
        <w:t xml:space="preserve"> will descend from heaven with a cry of command, with the voice of an archangel, and with the sound of the trumpet of God. And the dead in Christ will rise first. 17 Then we who are alive, who are left, will be caught up together with them in the clouds to meet the Lord in the air, and so we will always be with the Lord. 18 Therefore encourage one another with these words.</w:t>
      </w:r>
      <w:r>
        <w:rPr>
          <w:rFonts w:ascii="Trebuchet MS" w:hAnsi="Trebuchet MS"/>
          <w:color w:val="626262"/>
          <w:shd w:val="clear" w:color="auto" w:fill="FFFFFF"/>
        </w:rPr>
        <w:br/>
      </w:r>
      <w:r>
        <w:rPr>
          <w:rFonts w:ascii="Trebuchet MS" w:hAnsi="Trebuchet MS"/>
          <w:color w:val="626262"/>
          <w:sz w:val="18"/>
          <w:szCs w:val="18"/>
        </w:rPr>
        <w:br/>
      </w:r>
      <w:r>
        <w:rPr>
          <w:rFonts w:ascii="Trebuchet MS" w:hAnsi="Trebuchet MS"/>
          <w:color w:val="626262"/>
          <w:sz w:val="18"/>
          <w:szCs w:val="18"/>
        </w:rPr>
        <w:br/>
      </w:r>
      <w:r>
        <w:rPr>
          <w:rStyle w:val="Strong"/>
          <w:rFonts w:ascii="Trebuchet MS" w:hAnsi="Trebuchet MS"/>
          <w:color w:val="626262"/>
          <w:u w:val="single"/>
          <w:shd w:val="clear" w:color="auto" w:fill="FFFFFF"/>
        </w:rPr>
        <w:t>3) God gives us insight about what to do until we are changed (</w:t>
      </w:r>
      <w:proofErr w:type="spellStart"/>
      <w:r>
        <w:rPr>
          <w:rStyle w:val="Strong"/>
          <w:rFonts w:ascii="Trebuchet MS" w:hAnsi="Trebuchet MS"/>
          <w:color w:val="626262"/>
          <w:u w:val="single"/>
          <w:shd w:val="clear" w:color="auto" w:fill="FFFFFF"/>
        </w:rPr>
        <w:t>vs</w:t>
      </w:r>
      <w:proofErr w:type="spellEnd"/>
      <w:r>
        <w:rPr>
          <w:rStyle w:val="Strong"/>
          <w:rFonts w:ascii="Trebuchet MS" w:hAnsi="Trebuchet MS"/>
          <w:color w:val="626262"/>
          <w:u w:val="single"/>
          <w:shd w:val="clear" w:color="auto" w:fill="FFFFFF"/>
        </w:rPr>
        <w:t xml:space="preserve"> 54-58)</w:t>
      </w:r>
      <w:r>
        <w:rPr>
          <w:rFonts w:ascii="Trebuchet MS" w:hAnsi="Trebuchet MS"/>
          <w:color w:val="626262"/>
          <w:sz w:val="18"/>
          <w:szCs w:val="18"/>
        </w:rPr>
        <w:br/>
      </w:r>
      <w:r>
        <w:rPr>
          <w:rFonts w:ascii="Trebuchet MS" w:hAnsi="Trebuchet MS"/>
          <w:color w:val="626262"/>
          <w:sz w:val="18"/>
          <w:szCs w:val="18"/>
          <w:shd w:val="clear" w:color="auto" w:fill="FFFFFF"/>
        </w:rPr>
        <w:t>5</w:t>
      </w:r>
      <w:r>
        <w:rPr>
          <w:rFonts w:ascii="Trebuchet MS" w:hAnsi="Trebuchet MS"/>
          <w:color w:val="626262"/>
          <w:shd w:val="clear" w:color="auto" w:fill="FFFFFF"/>
        </w:rPr>
        <w:t>4 When the perishable puts on the imperishable, and the mortal puts on immortality, then shall come to pass the saying that is written:</w:t>
      </w:r>
      <w:r>
        <w:rPr>
          <w:rFonts w:ascii="Trebuchet MS" w:hAnsi="Trebuchet MS"/>
          <w:color w:val="626262"/>
          <w:shd w:val="clear" w:color="auto" w:fill="FFFFFF"/>
        </w:rPr>
        <w:br/>
      </w:r>
      <w:r>
        <w:rPr>
          <w:rFonts w:ascii="Trebuchet MS" w:hAnsi="Trebuchet MS"/>
          <w:color w:val="626262"/>
          <w:shd w:val="clear" w:color="auto" w:fill="FFFFFF"/>
        </w:rPr>
        <w:br/>
        <w:t>“Death is swallowed up in victory.”</w:t>
      </w:r>
      <w:r>
        <w:rPr>
          <w:rFonts w:ascii="Trebuchet MS" w:hAnsi="Trebuchet MS"/>
          <w:color w:val="626262"/>
          <w:shd w:val="clear" w:color="auto" w:fill="FFFFFF"/>
        </w:rPr>
        <w:br/>
        <w:t>55 “O death, where is your victory?</w:t>
      </w:r>
      <w:r>
        <w:rPr>
          <w:rFonts w:ascii="Trebuchet MS" w:hAnsi="Trebuchet MS"/>
          <w:color w:val="626262"/>
          <w:shd w:val="clear" w:color="auto" w:fill="FFFFFF"/>
        </w:rPr>
        <w:br/>
        <w:t>    O death, where is your sting?”</w:t>
      </w:r>
      <w:r>
        <w:rPr>
          <w:rFonts w:ascii="Trebuchet MS" w:hAnsi="Trebuchet MS"/>
          <w:color w:val="626262"/>
          <w:shd w:val="clear" w:color="auto" w:fill="FFFFFF"/>
        </w:rPr>
        <w:br/>
      </w:r>
      <w:r>
        <w:rPr>
          <w:rFonts w:ascii="Trebuchet MS" w:hAnsi="Trebuchet MS"/>
          <w:color w:val="626262"/>
          <w:shd w:val="clear" w:color="auto" w:fill="FFFFFF"/>
        </w:rPr>
        <w:br/>
        <w:t xml:space="preserve">56 The sting of death is sin, and the power of sin is the law. 57 But thanks </w:t>
      </w:r>
      <w:proofErr w:type="gramStart"/>
      <w:r>
        <w:rPr>
          <w:rFonts w:ascii="Trebuchet MS" w:hAnsi="Trebuchet MS"/>
          <w:color w:val="626262"/>
          <w:shd w:val="clear" w:color="auto" w:fill="FFFFFF"/>
        </w:rPr>
        <w:t>be</w:t>
      </w:r>
      <w:proofErr w:type="gramEnd"/>
      <w:r>
        <w:rPr>
          <w:rFonts w:ascii="Trebuchet MS" w:hAnsi="Trebuchet MS"/>
          <w:color w:val="626262"/>
          <w:shd w:val="clear" w:color="auto" w:fill="FFFFFF"/>
        </w:rPr>
        <w:t xml:space="preserve"> to God, who gives us the victory through our Lord Jesus Christ.</w:t>
      </w:r>
      <w:r>
        <w:rPr>
          <w:rFonts w:ascii="Trebuchet MS" w:hAnsi="Trebuchet MS"/>
          <w:color w:val="626262"/>
          <w:shd w:val="clear" w:color="auto" w:fill="FFFFFF"/>
        </w:rPr>
        <w:br/>
      </w:r>
      <w:r>
        <w:rPr>
          <w:rFonts w:ascii="Trebuchet MS" w:hAnsi="Trebuchet MS"/>
          <w:color w:val="626262"/>
          <w:shd w:val="clear" w:color="auto" w:fill="FFFFFF"/>
        </w:rPr>
        <w:br/>
        <w:t>58 Therefore, my beloved brothers, be steadfast, immovable, always abounding in the work of the Lord, knowing that in the Lord your labor is not in vain.</w:t>
      </w:r>
      <w:r>
        <w:rPr>
          <w:rFonts w:ascii="Trebuchet MS" w:hAnsi="Trebuchet MS"/>
          <w:color w:val="626262"/>
          <w:sz w:val="18"/>
          <w:szCs w:val="18"/>
        </w:rPr>
        <w:br/>
      </w:r>
      <w:r>
        <w:rPr>
          <w:rFonts w:ascii="Trebuchet MS" w:hAnsi="Trebuchet MS"/>
          <w:color w:val="626262"/>
          <w:sz w:val="18"/>
          <w:szCs w:val="18"/>
        </w:rPr>
        <w:br/>
      </w:r>
      <w:r>
        <w:rPr>
          <w:rFonts w:ascii="Trebuchet MS" w:hAnsi="Trebuchet MS"/>
          <w:color w:val="626262"/>
          <w:sz w:val="18"/>
          <w:szCs w:val="18"/>
        </w:rPr>
        <w:br/>
      </w:r>
      <w:r>
        <w:rPr>
          <w:rStyle w:val="Strong"/>
          <w:rFonts w:ascii="Trebuchet MS" w:hAnsi="Trebuchet MS"/>
          <w:color w:val="626262"/>
          <w:shd w:val="clear" w:color="auto" w:fill="FFFFFF"/>
        </w:rPr>
        <w:t>Additional Scripture reference</w:t>
      </w:r>
      <w:proofErr w:type="gramStart"/>
      <w:r>
        <w:rPr>
          <w:rStyle w:val="Strong"/>
          <w:rFonts w:ascii="Trebuchet MS" w:hAnsi="Trebuchet MS"/>
          <w:color w:val="626262"/>
          <w:shd w:val="clear" w:color="auto" w:fill="FFFFFF"/>
        </w:rPr>
        <w:t>:</w:t>
      </w:r>
      <w:proofErr w:type="gramEnd"/>
      <w:r>
        <w:rPr>
          <w:rFonts w:ascii="Trebuchet MS" w:hAnsi="Trebuchet MS"/>
          <w:color w:val="626262"/>
          <w:sz w:val="18"/>
          <w:szCs w:val="18"/>
        </w:rPr>
        <w:br/>
      </w:r>
      <w:r>
        <w:rPr>
          <w:rStyle w:val="Strong"/>
          <w:rFonts w:ascii="Trebuchet MS" w:hAnsi="Trebuchet MS"/>
          <w:color w:val="626262"/>
          <w:shd w:val="clear" w:color="auto" w:fill="FFFFFF"/>
        </w:rPr>
        <w:t>Matthew 25:41,46</w:t>
      </w:r>
      <w:r>
        <w:rPr>
          <w:rFonts w:ascii="Trebuchet MS" w:hAnsi="Trebuchet MS"/>
          <w:color w:val="626262"/>
          <w:sz w:val="18"/>
          <w:szCs w:val="18"/>
        </w:rPr>
        <w:br/>
      </w:r>
      <w:r>
        <w:rPr>
          <w:rFonts w:ascii="Trebuchet MS" w:hAnsi="Trebuchet MS"/>
          <w:color w:val="626262"/>
          <w:shd w:val="clear" w:color="auto" w:fill="FFFFFF"/>
        </w:rPr>
        <w:t>41 “Then he will say to those on his left, ‘Depart from me, you cursed, into the eternal fire prepared for the devil and his angels.</w:t>
      </w:r>
      <w:r>
        <w:rPr>
          <w:rFonts w:ascii="Trebuchet MS" w:hAnsi="Trebuchet MS"/>
          <w:color w:val="626262"/>
          <w:sz w:val="18"/>
          <w:szCs w:val="18"/>
        </w:rPr>
        <w:br/>
      </w:r>
      <w:r>
        <w:rPr>
          <w:rFonts w:ascii="Trebuchet MS" w:hAnsi="Trebuchet MS"/>
          <w:color w:val="626262"/>
          <w:shd w:val="clear" w:color="auto" w:fill="FFFFFF"/>
        </w:rPr>
        <w:t>46 And these will go away into eternal punishment, but the righteous into eternal life.”</w:t>
      </w:r>
      <w:r>
        <w:rPr>
          <w:rFonts w:ascii="Trebuchet MS" w:hAnsi="Trebuchet MS"/>
          <w:color w:val="626262"/>
          <w:sz w:val="18"/>
          <w:szCs w:val="18"/>
        </w:rPr>
        <w:br/>
      </w:r>
      <w:r>
        <w:rPr>
          <w:rFonts w:ascii="Trebuchet MS" w:hAnsi="Trebuchet MS"/>
          <w:color w:val="626262"/>
          <w:sz w:val="18"/>
          <w:szCs w:val="18"/>
        </w:rPr>
        <w:br/>
      </w:r>
      <w:r>
        <w:rPr>
          <w:rFonts w:ascii="Trebuchet MS" w:hAnsi="Trebuchet MS"/>
          <w:color w:val="626262"/>
          <w:sz w:val="18"/>
          <w:szCs w:val="18"/>
        </w:rPr>
        <w:br/>
      </w:r>
      <w:r>
        <w:rPr>
          <w:rStyle w:val="Strong"/>
          <w:rFonts w:ascii="Trebuchet MS" w:hAnsi="Trebuchet MS"/>
          <w:color w:val="626262"/>
          <w:shd w:val="clear" w:color="auto" w:fill="FFFFFF"/>
        </w:rPr>
        <w:t>Revelation 20:10-15</w:t>
      </w:r>
      <w:r>
        <w:rPr>
          <w:rFonts w:ascii="Trebuchet MS" w:hAnsi="Trebuchet MS"/>
          <w:color w:val="626262"/>
          <w:sz w:val="18"/>
          <w:szCs w:val="18"/>
        </w:rPr>
        <w:br/>
      </w:r>
      <w:r>
        <w:rPr>
          <w:rFonts w:ascii="Trebuchet MS" w:hAnsi="Trebuchet MS"/>
          <w:color w:val="626262"/>
          <w:shd w:val="clear" w:color="auto" w:fill="FFFFFF"/>
        </w:rPr>
        <w:t>and the devil </w:t>
      </w:r>
      <w:proofErr w:type="gramStart"/>
      <w:r>
        <w:rPr>
          <w:rFonts w:ascii="Trebuchet MS" w:hAnsi="Trebuchet MS"/>
          <w:color w:val="626262"/>
          <w:shd w:val="clear" w:color="auto" w:fill="FFFFFF"/>
        </w:rPr>
        <w:t>who</w:t>
      </w:r>
      <w:proofErr w:type="gramEnd"/>
      <w:r>
        <w:rPr>
          <w:rFonts w:ascii="Trebuchet MS" w:hAnsi="Trebuchet MS"/>
          <w:color w:val="626262"/>
          <w:shd w:val="clear" w:color="auto" w:fill="FFFFFF"/>
        </w:rPr>
        <w:t xml:space="preserve"> had deceived them was thrown into the lake of fire and sulfur where the beast and the false prophet were, and they will be tormented day and night forever and ever.</w:t>
      </w:r>
      <w:r>
        <w:rPr>
          <w:rFonts w:ascii="Trebuchet MS" w:hAnsi="Trebuchet MS"/>
          <w:color w:val="626262"/>
          <w:shd w:val="clear" w:color="auto" w:fill="FFFFFF"/>
        </w:rPr>
        <w:br/>
        <w:t>11 Then I saw a great white throne and him who was seated on it. From his presence earth and sky fled away, and no place was found for them. 12 And I saw the dead, great and small, standing before the throne, and books were opened. Then another book was opened, which is the book of life. And the dead were judged by what was written in the books, according to what they had done. 13 And the sea gave up the dead who were in it, Death and Hades gave up the dead who were in them, and they were judged, each one of them, according to what they had done. 14 Then Death and Hades were thrown into the lake of fire. This is the second death, the lake of fire. 15 And if anyone's name was not found written in the book of life, he was thrown into the lake of fire.</w:t>
      </w:r>
    </w:p>
    <w:sectPr w:rsidR="0080364B" w:rsidSect="00803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559"/>
    <w:rsid w:val="0080364B"/>
    <w:rsid w:val="00BB2559"/>
    <w:rsid w:val="00CF1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4B"/>
  </w:style>
  <w:style w:type="paragraph" w:styleId="Heading2">
    <w:name w:val="heading 2"/>
    <w:basedOn w:val="Normal"/>
    <w:link w:val="Heading2Char"/>
    <w:uiPriority w:val="9"/>
    <w:qFormat/>
    <w:rsid w:val="00BB25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559"/>
    <w:rPr>
      <w:rFonts w:ascii="Times New Roman" w:eastAsia="Times New Roman" w:hAnsi="Times New Roman" w:cs="Times New Roman"/>
      <w:b/>
      <w:bCs/>
      <w:sz w:val="36"/>
      <w:szCs w:val="36"/>
    </w:rPr>
  </w:style>
  <w:style w:type="character" w:styleId="Strong">
    <w:name w:val="Strong"/>
    <w:basedOn w:val="DefaultParagraphFont"/>
    <w:uiPriority w:val="22"/>
    <w:qFormat/>
    <w:rsid w:val="00CF17AC"/>
    <w:rPr>
      <w:b/>
      <w:bCs/>
    </w:rPr>
  </w:style>
</w:styles>
</file>

<file path=word/webSettings.xml><?xml version="1.0" encoding="utf-8"?>
<w:webSettings xmlns:r="http://schemas.openxmlformats.org/officeDocument/2006/relationships" xmlns:w="http://schemas.openxmlformats.org/wordprocessingml/2006/main">
  <w:divs>
    <w:div w:id="948271178">
      <w:bodyDiv w:val="1"/>
      <w:marLeft w:val="0"/>
      <w:marRight w:val="0"/>
      <w:marTop w:val="0"/>
      <w:marBottom w:val="0"/>
      <w:divBdr>
        <w:top w:val="none" w:sz="0" w:space="0" w:color="auto"/>
        <w:left w:val="none" w:sz="0" w:space="0" w:color="auto"/>
        <w:bottom w:val="none" w:sz="0" w:space="0" w:color="auto"/>
        <w:right w:val="none" w:sz="0" w:space="0" w:color="auto"/>
      </w:divBdr>
    </w:div>
    <w:div w:id="19951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dc:creator>
  <cp:lastModifiedBy>Eric C</cp:lastModifiedBy>
  <cp:revision>2</cp:revision>
  <dcterms:created xsi:type="dcterms:W3CDTF">2013-02-10T19:41:00Z</dcterms:created>
  <dcterms:modified xsi:type="dcterms:W3CDTF">2013-02-10T19:43:00Z</dcterms:modified>
</cp:coreProperties>
</file>