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E5" w:rsidRDefault="00BF7EE5" w:rsidP="00BF7EE5">
      <w:pPr>
        <w:shd w:val="clear" w:color="auto" w:fill="FFFFFF"/>
        <w:spacing w:after="0" w:line="240" w:lineRule="auto"/>
        <w:jc w:val="center"/>
        <w:outlineLvl w:val="1"/>
        <w:rPr>
          <w:rFonts w:ascii="Times New Roman" w:eastAsia="Times New Roman" w:hAnsi="Times New Roman" w:cs="Times New Roman"/>
          <w:b/>
          <w:bCs/>
          <w:color w:val="333333"/>
          <w:sz w:val="20"/>
          <w:szCs w:val="20"/>
        </w:rPr>
      </w:pPr>
      <w:r w:rsidRPr="00BF7EE5">
        <w:rPr>
          <w:rFonts w:ascii="Times New Roman" w:eastAsia="Times New Roman" w:hAnsi="Times New Roman" w:cs="Times New Roman"/>
          <w:b/>
          <w:bCs/>
          <w:color w:val="333333"/>
          <w:sz w:val="27"/>
          <w:szCs w:val="27"/>
          <w:u w:val="single"/>
        </w:rPr>
        <w:t xml:space="preserve">Effective Work Should be Supported in Effective </w:t>
      </w:r>
      <w:proofErr w:type="gramStart"/>
      <w:r w:rsidRPr="00BF7EE5">
        <w:rPr>
          <w:rFonts w:ascii="Times New Roman" w:eastAsia="Times New Roman" w:hAnsi="Times New Roman" w:cs="Times New Roman"/>
          <w:b/>
          <w:bCs/>
          <w:color w:val="333333"/>
          <w:sz w:val="27"/>
          <w:szCs w:val="27"/>
          <w:u w:val="single"/>
        </w:rPr>
        <w:t>Ways</w:t>
      </w:r>
      <w:proofErr w:type="gramEnd"/>
      <w:r w:rsidRPr="00BF7EE5">
        <w:rPr>
          <w:rFonts w:ascii="Times New Roman" w:eastAsia="Times New Roman" w:hAnsi="Times New Roman" w:cs="Times New Roman"/>
          <w:b/>
          <w:bCs/>
          <w:color w:val="333333"/>
          <w:sz w:val="27"/>
          <w:szCs w:val="27"/>
        </w:rPr>
        <w:br/>
      </w:r>
      <w:r w:rsidRPr="00BF7EE5">
        <w:rPr>
          <w:rFonts w:ascii="Times New Roman" w:eastAsia="Times New Roman" w:hAnsi="Times New Roman" w:cs="Times New Roman"/>
          <w:b/>
          <w:bCs/>
          <w:color w:val="333333"/>
          <w:sz w:val="20"/>
          <w:szCs w:val="20"/>
        </w:rPr>
        <w:t>(Pastor John Mulligan)</w:t>
      </w:r>
    </w:p>
    <w:p w:rsidR="00801803" w:rsidRPr="00BF7EE5" w:rsidRDefault="00801803" w:rsidP="00BF7EE5">
      <w:pPr>
        <w:shd w:val="clear" w:color="auto" w:fill="FFFFFF"/>
        <w:spacing w:after="0" w:line="240" w:lineRule="auto"/>
        <w:jc w:val="center"/>
        <w:outlineLvl w:val="1"/>
        <w:rPr>
          <w:rFonts w:ascii="Times New Roman" w:eastAsia="Times New Roman" w:hAnsi="Times New Roman" w:cs="Times New Roman"/>
          <w:b/>
          <w:bCs/>
          <w:color w:val="333333"/>
          <w:sz w:val="27"/>
          <w:szCs w:val="27"/>
        </w:rPr>
      </w:pPr>
    </w:p>
    <w:p w:rsidR="00801803" w:rsidRDefault="00801803" w:rsidP="00801803">
      <w:pPr>
        <w:pStyle w:val="Heading2"/>
        <w:shd w:val="clear" w:color="auto" w:fill="FFFFFF"/>
        <w:spacing w:before="0" w:beforeAutospacing="0" w:after="0" w:afterAutospacing="0"/>
        <w:jc w:val="center"/>
        <w:rPr>
          <w:color w:val="333333"/>
          <w:sz w:val="27"/>
          <w:szCs w:val="27"/>
        </w:rPr>
      </w:pPr>
      <w:r>
        <w:rPr>
          <w:color w:val="333333"/>
          <w:sz w:val="27"/>
          <w:szCs w:val="27"/>
        </w:rPr>
        <w:t>1 Corinthians 16:1-9</w:t>
      </w:r>
    </w:p>
    <w:p w:rsidR="00801803" w:rsidRDefault="00801803">
      <w:pPr>
        <w:rPr>
          <w:rStyle w:val="Strong"/>
          <w:rFonts w:ascii="Trebuchet MS" w:hAnsi="Trebuchet MS"/>
          <w:color w:val="626262"/>
          <w:u w:val="single"/>
          <w:shd w:val="clear" w:color="auto" w:fill="FFFFFF"/>
        </w:rPr>
      </w:pPr>
      <w:r>
        <w:rPr>
          <w:rStyle w:val="Strong"/>
          <w:rFonts w:ascii="Trebuchet MS" w:hAnsi="Trebuchet MS"/>
          <w:color w:val="626262"/>
          <w:u w:val="single"/>
          <w:shd w:val="clear" w:color="auto" w:fill="FFFFFF"/>
        </w:rPr>
        <w:t>1) Embracing regular</w:t>
      </w:r>
      <w:r>
        <w:rPr>
          <w:rStyle w:val="apple-converted-space"/>
          <w:rFonts w:ascii="Trebuchet MS" w:hAnsi="Trebuchet MS"/>
          <w:b/>
          <w:bCs/>
          <w:color w:val="626262"/>
          <w:u w:val="single"/>
          <w:shd w:val="clear" w:color="auto" w:fill="FFFFFF"/>
        </w:rPr>
        <w:t> </w:t>
      </w:r>
      <w:r>
        <w:rPr>
          <w:rStyle w:val="Strong"/>
          <w:rFonts w:ascii="Trebuchet MS" w:hAnsi="Trebuchet MS"/>
          <w:color w:val="626262"/>
          <w:sz w:val="27"/>
          <w:szCs w:val="27"/>
          <w:u w:val="single"/>
          <w:shd w:val="clear" w:color="auto" w:fill="FFFFFF"/>
        </w:rPr>
        <w:t>proportional</w:t>
      </w:r>
      <w:r>
        <w:rPr>
          <w:rStyle w:val="apple-converted-space"/>
          <w:rFonts w:ascii="Trebuchet MS" w:hAnsi="Trebuchet MS"/>
          <w:b/>
          <w:bCs/>
          <w:color w:val="626262"/>
          <w:sz w:val="27"/>
          <w:szCs w:val="27"/>
          <w:u w:val="single"/>
          <w:shd w:val="clear" w:color="auto" w:fill="FFFFFF"/>
        </w:rPr>
        <w:t> </w:t>
      </w:r>
      <w:r>
        <w:rPr>
          <w:rStyle w:val="Strong"/>
          <w:rFonts w:ascii="Trebuchet MS" w:hAnsi="Trebuchet MS"/>
          <w:color w:val="626262"/>
          <w:u w:val="single"/>
          <w:shd w:val="clear" w:color="auto" w:fill="FFFFFF"/>
        </w:rPr>
        <w:t>giving (</w:t>
      </w:r>
      <w:proofErr w:type="spellStart"/>
      <w:r>
        <w:rPr>
          <w:rStyle w:val="Strong"/>
          <w:rFonts w:ascii="Trebuchet MS" w:hAnsi="Trebuchet MS"/>
          <w:color w:val="626262"/>
          <w:u w:val="single"/>
          <w:shd w:val="clear" w:color="auto" w:fill="FFFFFF"/>
        </w:rPr>
        <w:t>vs</w:t>
      </w:r>
      <w:proofErr w:type="spellEnd"/>
      <w:r>
        <w:rPr>
          <w:rStyle w:val="Strong"/>
          <w:rFonts w:ascii="Trebuchet MS" w:hAnsi="Trebuchet MS"/>
          <w:color w:val="626262"/>
          <w:u w:val="single"/>
          <w:shd w:val="clear" w:color="auto" w:fill="FFFFFF"/>
        </w:rPr>
        <w:t xml:space="preserve"> 1-2) </w:t>
      </w:r>
      <w:proofErr w:type="gramStart"/>
      <w:r>
        <w:rPr>
          <w:rFonts w:ascii="Trebuchet MS" w:hAnsi="Trebuchet MS"/>
          <w:color w:val="626262"/>
          <w:shd w:val="clear" w:color="auto" w:fill="FFFFFF"/>
        </w:rPr>
        <w:t>Now</w:t>
      </w:r>
      <w:proofErr w:type="gramEnd"/>
      <w:r>
        <w:rPr>
          <w:rFonts w:ascii="Trebuchet MS" w:hAnsi="Trebuchet MS"/>
          <w:color w:val="626262"/>
          <w:shd w:val="clear" w:color="auto" w:fill="FFFFFF"/>
        </w:rPr>
        <w:t xml:space="preserve"> concerning the collection for the saints: as I directed the churches of Galatia, so you also are to do. 2 On the first day of every week, each of you is to put something aside and store it up, as he may prosper, so that there will be no collecting when I come.</w:t>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u w:val="single"/>
          <w:shd w:val="clear" w:color="auto" w:fill="FFFFFF"/>
        </w:rPr>
        <w:t>Additional Scripture:</w:t>
      </w:r>
      <w:r>
        <w:rPr>
          <w:rFonts w:ascii="Trebuchet MS" w:hAnsi="Trebuchet MS"/>
          <w:color w:val="626262"/>
          <w:sz w:val="18"/>
          <w:szCs w:val="18"/>
        </w:rPr>
        <w:br/>
      </w:r>
      <w:r>
        <w:rPr>
          <w:rStyle w:val="Strong"/>
          <w:rFonts w:ascii="Trebuchet MS" w:hAnsi="Trebuchet MS"/>
          <w:color w:val="626262"/>
          <w:shd w:val="clear" w:color="auto" w:fill="FFFFFF"/>
        </w:rPr>
        <w:t>1 Corinthians 15:58-</w:t>
      </w:r>
      <w:r>
        <w:rPr>
          <w:rFonts w:ascii="Trebuchet MS" w:hAnsi="Trebuchet MS"/>
          <w:color w:val="626262"/>
          <w:shd w:val="clear" w:color="auto" w:fill="FFFFFF"/>
        </w:rPr>
        <w:t> Therefore, my beloved brothers, be steadfast, immovable, always abounding in the work of the Lord, knowing that in the Lord your labor is not in vain.</w:t>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shd w:val="clear" w:color="auto" w:fill="FFFFFF"/>
        </w:rPr>
        <w:t xml:space="preserve">2 </w:t>
      </w:r>
      <w:proofErr w:type="gramStart"/>
      <w:r>
        <w:rPr>
          <w:rStyle w:val="Strong"/>
          <w:rFonts w:ascii="Trebuchet MS" w:hAnsi="Trebuchet MS"/>
          <w:color w:val="626262"/>
          <w:shd w:val="clear" w:color="auto" w:fill="FFFFFF"/>
        </w:rPr>
        <w:t>Corinthians</w:t>
      </w:r>
      <w:proofErr w:type="gramEnd"/>
      <w:r>
        <w:rPr>
          <w:rStyle w:val="Strong"/>
          <w:rFonts w:ascii="Trebuchet MS" w:hAnsi="Trebuchet MS"/>
          <w:color w:val="626262"/>
          <w:shd w:val="clear" w:color="auto" w:fill="FFFFFF"/>
        </w:rPr>
        <w:t xml:space="preserve"> 8:1-9-</w:t>
      </w:r>
      <w:r>
        <w:rPr>
          <w:rFonts w:ascii="Trebuchet MS" w:hAnsi="Trebuchet MS"/>
          <w:color w:val="626262"/>
          <w:shd w:val="clear" w:color="auto" w:fill="FFFFFF"/>
        </w:rPr>
        <w:t> We want you to know, brothers, about the grace of God that has been given among the churches of Macedonia, 2 for in a severe test of affliction, their abundance of joy and their extreme poverty have overflowed in a wealth of generosity on their part. 3 For they gave according to their means, as I can testify, and beyond their means, of their own accord, 4 begging us earnestly for the favor of taking part in the relief of the saints— 5 and this, not as we expected, but they gave themselves first to the Lord and then by the will of God to us. 6 Accordingly, we urged Titus that as he had started, so he should complete among you this act of grace. 7 But as you excel in everything—in faith, in speech, in knowledge, in all earnestness, and in our love for you—see that you excel in this act of grace also. </w:t>
      </w:r>
      <w:r>
        <w:rPr>
          <w:rFonts w:ascii="Trebuchet MS" w:hAnsi="Trebuchet MS"/>
          <w:color w:val="626262"/>
          <w:shd w:val="clear" w:color="auto" w:fill="FFFFFF"/>
        </w:rPr>
        <w:br/>
        <w:t>8 I say this not as a command, but to prove by the earnestness of others that your love also is genuine. 9 For you know the grace of our Lord Jesus Christ that though he was rich, yet for your sake he became poor, so that you by his poverty might become rich.</w:t>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u w:val="single"/>
          <w:shd w:val="clear" w:color="auto" w:fill="FFFFFF"/>
        </w:rPr>
        <w:t>2) Distributing financial gifts with</w:t>
      </w:r>
      <w:r>
        <w:rPr>
          <w:rStyle w:val="apple-converted-space"/>
          <w:rFonts w:ascii="Trebuchet MS" w:hAnsi="Trebuchet MS"/>
          <w:b/>
          <w:bCs/>
          <w:color w:val="626262"/>
          <w:sz w:val="27"/>
          <w:szCs w:val="27"/>
          <w:u w:val="single"/>
          <w:shd w:val="clear" w:color="auto" w:fill="FFFFFF"/>
        </w:rPr>
        <w:t> </w:t>
      </w:r>
      <w:r>
        <w:rPr>
          <w:rStyle w:val="Strong"/>
          <w:rFonts w:ascii="Trebuchet MS" w:hAnsi="Trebuchet MS"/>
          <w:color w:val="626262"/>
          <w:sz w:val="27"/>
          <w:szCs w:val="27"/>
          <w:u w:val="single"/>
          <w:shd w:val="clear" w:color="auto" w:fill="FFFFFF"/>
        </w:rPr>
        <w:t>integrity</w:t>
      </w:r>
      <w:r>
        <w:rPr>
          <w:rStyle w:val="apple-converted-space"/>
          <w:rFonts w:ascii="Trebuchet MS" w:hAnsi="Trebuchet MS"/>
          <w:b/>
          <w:bCs/>
          <w:color w:val="626262"/>
          <w:sz w:val="27"/>
          <w:szCs w:val="27"/>
          <w:u w:val="single"/>
          <w:shd w:val="clear" w:color="auto" w:fill="FFFFFF"/>
        </w:rPr>
        <w:t> </w:t>
      </w:r>
      <w:r>
        <w:rPr>
          <w:rStyle w:val="Strong"/>
          <w:rFonts w:ascii="Trebuchet MS" w:hAnsi="Trebuchet MS"/>
          <w:color w:val="626262"/>
          <w:u w:val="single"/>
          <w:shd w:val="clear" w:color="auto" w:fill="FFFFFF"/>
        </w:rPr>
        <w:t>and</w:t>
      </w:r>
      <w:r>
        <w:rPr>
          <w:rStyle w:val="apple-converted-space"/>
          <w:rFonts w:ascii="Trebuchet MS" w:hAnsi="Trebuchet MS"/>
          <w:b/>
          <w:bCs/>
          <w:color w:val="626262"/>
          <w:u w:val="single"/>
          <w:shd w:val="clear" w:color="auto" w:fill="FFFFFF"/>
        </w:rPr>
        <w:t> </w:t>
      </w:r>
      <w:r>
        <w:rPr>
          <w:rStyle w:val="Strong"/>
          <w:rFonts w:ascii="Trebuchet MS" w:hAnsi="Trebuchet MS"/>
          <w:color w:val="626262"/>
          <w:sz w:val="27"/>
          <w:szCs w:val="27"/>
          <w:u w:val="single"/>
          <w:shd w:val="clear" w:color="auto" w:fill="FFFFFF"/>
        </w:rPr>
        <w:t>generosity</w:t>
      </w:r>
      <w:r>
        <w:rPr>
          <w:rStyle w:val="apple-converted-space"/>
          <w:rFonts w:ascii="Trebuchet MS" w:hAnsi="Trebuchet MS"/>
          <w:b/>
          <w:bCs/>
          <w:color w:val="626262"/>
          <w:sz w:val="27"/>
          <w:szCs w:val="27"/>
          <w:u w:val="single"/>
          <w:shd w:val="clear" w:color="auto" w:fill="FFFFFF"/>
        </w:rPr>
        <w:t> </w:t>
      </w:r>
      <w:r>
        <w:rPr>
          <w:rStyle w:val="Strong"/>
          <w:rFonts w:ascii="Trebuchet MS" w:hAnsi="Trebuchet MS"/>
          <w:color w:val="626262"/>
          <w:u w:val="single"/>
          <w:shd w:val="clear" w:color="auto" w:fill="FFFFFF"/>
        </w:rPr>
        <w:t>(</w:t>
      </w:r>
      <w:proofErr w:type="spellStart"/>
      <w:r>
        <w:rPr>
          <w:rStyle w:val="Strong"/>
          <w:rFonts w:ascii="Trebuchet MS" w:hAnsi="Trebuchet MS"/>
          <w:color w:val="626262"/>
          <w:u w:val="single"/>
          <w:shd w:val="clear" w:color="auto" w:fill="FFFFFF"/>
        </w:rPr>
        <w:t>vs</w:t>
      </w:r>
      <w:proofErr w:type="spellEnd"/>
      <w:r>
        <w:rPr>
          <w:rStyle w:val="Strong"/>
          <w:rFonts w:ascii="Trebuchet MS" w:hAnsi="Trebuchet MS"/>
          <w:color w:val="626262"/>
          <w:u w:val="single"/>
          <w:shd w:val="clear" w:color="auto" w:fill="FFFFFF"/>
        </w:rPr>
        <w:t xml:space="preserve"> 3-6</w:t>
      </w:r>
      <w:proofErr w:type="gramStart"/>
      <w:r>
        <w:rPr>
          <w:rStyle w:val="Strong"/>
          <w:rFonts w:ascii="Trebuchet MS" w:hAnsi="Trebuchet MS"/>
          <w:color w:val="626262"/>
          <w:u w:val="single"/>
          <w:shd w:val="clear" w:color="auto" w:fill="FFFFFF"/>
        </w:rPr>
        <w:t>)</w:t>
      </w:r>
      <w:proofErr w:type="gramEnd"/>
      <w:r>
        <w:rPr>
          <w:rFonts w:ascii="Trebuchet MS" w:hAnsi="Trebuchet MS"/>
          <w:color w:val="626262"/>
          <w:sz w:val="18"/>
          <w:szCs w:val="18"/>
        </w:rPr>
        <w:br/>
      </w:r>
      <w:r>
        <w:rPr>
          <w:rFonts w:ascii="Trebuchet MS" w:hAnsi="Trebuchet MS"/>
          <w:color w:val="626262"/>
          <w:shd w:val="clear" w:color="auto" w:fill="FFFFFF"/>
        </w:rPr>
        <w:t>And when I arrive, I will send those whom you accredit by letter to carry your gift to Jerusalem. 4 If it seems advisable that I should go also, they will accompany me.</w:t>
      </w:r>
      <w:r>
        <w:rPr>
          <w:rFonts w:ascii="Trebuchet MS" w:hAnsi="Trebuchet MS"/>
          <w:color w:val="626262"/>
          <w:shd w:val="clear" w:color="auto" w:fill="FFFFFF"/>
        </w:rPr>
        <w:br/>
        <w:t>5 I will visit you after passing through Macedonia, for I intend to pass through Macedonia, 6 and perhaps I will stay with you or even spend the winter, so that you may help me on my journey, wherever I go. </w:t>
      </w:r>
      <w:r>
        <w:rPr>
          <w:rFonts w:ascii="Trebuchet MS" w:hAnsi="Trebuchet MS"/>
          <w:color w:val="626262"/>
          <w:shd w:val="clear" w:color="auto" w:fill="FFFFFF"/>
        </w:rPr>
        <w:br/>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shd w:val="clear" w:color="auto" w:fill="FFFFFF"/>
        </w:rPr>
        <w:t>Additional Scripture reference</w:t>
      </w:r>
      <w:proofErr w:type="gramStart"/>
      <w:r>
        <w:rPr>
          <w:rStyle w:val="Strong"/>
          <w:rFonts w:ascii="Trebuchet MS" w:hAnsi="Trebuchet MS"/>
          <w:color w:val="626262"/>
          <w:shd w:val="clear" w:color="auto" w:fill="FFFFFF"/>
        </w:rPr>
        <w:t>:</w:t>
      </w:r>
      <w:proofErr w:type="gramEnd"/>
      <w:r>
        <w:rPr>
          <w:rFonts w:ascii="Trebuchet MS" w:hAnsi="Trebuchet MS"/>
          <w:color w:val="626262"/>
          <w:sz w:val="18"/>
          <w:szCs w:val="18"/>
        </w:rPr>
        <w:br/>
      </w:r>
      <w:r>
        <w:rPr>
          <w:rStyle w:val="Strong"/>
          <w:rFonts w:ascii="Trebuchet MS" w:hAnsi="Trebuchet MS"/>
          <w:color w:val="626262"/>
          <w:shd w:val="clear" w:color="auto" w:fill="FFFFFF"/>
        </w:rPr>
        <w:t>Proverbs 11:24-25 (NIV)</w:t>
      </w:r>
      <w:r>
        <w:rPr>
          <w:rFonts w:ascii="Trebuchet MS" w:hAnsi="Trebuchet MS"/>
          <w:color w:val="626262"/>
          <w:shd w:val="clear" w:color="auto" w:fill="FFFFFF"/>
        </w:rPr>
        <w:br/>
        <w:t>24 One person gives freely, yet gains even more;</w:t>
      </w:r>
      <w:r>
        <w:rPr>
          <w:rFonts w:ascii="Trebuchet MS" w:hAnsi="Trebuchet MS"/>
          <w:color w:val="626262"/>
          <w:shd w:val="clear" w:color="auto" w:fill="FFFFFF"/>
        </w:rPr>
        <w:br/>
        <w:t>    another withholds unduly, but comes to poverty.</w:t>
      </w:r>
      <w:r>
        <w:rPr>
          <w:rFonts w:ascii="Trebuchet MS" w:hAnsi="Trebuchet MS"/>
          <w:color w:val="626262"/>
          <w:shd w:val="clear" w:color="auto" w:fill="FFFFFF"/>
        </w:rPr>
        <w:br/>
        <w:t>25 A generous person will prosper;</w:t>
      </w:r>
      <w:r>
        <w:rPr>
          <w:rFonts w:ascii="Trebuchet MS" w:hAnsi="Trebuchet MS"/>
          <w:color w:val="626262"/>
          <w:shd w:val="clear" w:color="auto" w:fill="FFFFFF"/>
        </w:rPr>
        <w:br/>
        <w:t>    whoever refreshes others will be refreshed.</w:t>
      </w:r>
      <w:r>
        <w:rPr>
          <w:rFonts w:ascii="Trebuchet MS" w:hAnsi="Trebuchet MS"/>
          <w:color w:val="626262"/>
          <w:sz w:val="18"/>
          <w:szCs w:val="18"/>
        </w:rPr>
        <w:br/>
      </w:r>
      <w:r>
        <w:rPr>
          <w:rFonts w:ascii="Trebuchet MS" w:hAnsi="Trebuchet MS"/>
          <w:color w:val="626262"/>
          <w:sz w:val="18"/>
          <w:szCs w:val="18"/>
        </w:rPr>
        <w:br/>
      </w:r>
      <w:r>
        <w:rPr>
          <w:rFonts w:ascii="Trebuchet MS" w:hAnsi="Trebuchet MS"/>
          <w:color w:val="626262"/>
          <w:sz w:val="18"/>
          <w:szCs w:val="18"/>
        </w:rPr>
        <w:br/>
      </w:r>
      <w:r>
        <w:rPr>
          <w:rFonts w:ascii="Trebuchet MS" w:hAnsi="Trebuchet MS"/>
          <w:color w:val="626262"/>
          <w:sz w:val="18"/>
          <w:szCs w:val="18"/>
        </w:rPr>
        <w:br/>
      </w:r>
    </w:p>
    <w:p w:rsidR="00005F28" w:rsidRDefault="00801803">
      <w:r>
        <w:rPr>
          <w:rStyle w:val="Strong"/>
          <w:rFonts w:ascii="Trebuchet MS" w:hAnsi="Trebuchet MS"/>
          <w:color w:val="626262"/>
          <w:u w:val="single"/>
          <w:shd w:val="clear" w:color="auto" w:fill="FFFFFF"/>
        </w:rPr>
        <w:lastRenderedPageBreak/>
        <w:t>3) Caution: God's work done God's way will have</w:t>
      </w:r>
      <w:r>
        <w:rPr>
          <w:rStyle w:val="apple-converted-space"/>
          <w:rFonts w:ascii="Trebuchet MS" w:hAnsi="Trebuchet MS"/>
          <w:b/>
          <w:bCs/>
          <w:color w:val="626262"/>
          <w:u w:val="single"/>
          <w:shd w:val="clear" w:color="auto" w:fill="FFFFFF"/>
        </w:rPr>
        <w:t> </w:t>
      </w:r>
      <w:r>
        <w:rPr>
          <w:rStyle w:val="Strong"/>
          <w:rFonts w:ascii="Trebuchet MS" w:hAnsi="Trebuchet MS"/>
          <w:color w:val="626262"/>
          <w:sz w:val="27"/>
          <w:szCs w:val="27"/>
          <w:u w:val="single"/>
          <w:shd w:val="clear" w:color="auto" w:fill="FFFFFF"/>
        </w:rPr>
        <w:t>adversaries</w:t>
      </w:r>
      <w:r>
        <w:rPr>
          <w:rStyle w:val="apple-converted-space"/>
          <w:rFonts w:ascii="Trebuchet MS" w:hAnsi="Trebuchet MS"/>
          <w:b/>
          <w:bCs/>
          <w:color w:val="626262"/>
          <w:u w:val="single"/>
          <w:shd w:val="clear" w:color="auto" w:fill="FFFFFF"/>
        </w:rPr>
        <w:t> </w:t>
      </w:r>
      <w:r>
        <w:rPr>
          <w:rStyle w:val="Strong"/>
          <w:rFonts w:ascii="Trebuchet MS" w:hAnsi="Trebuchet MS"/>
          <w:color w:val="626262"/>
          <w:u w:val="single"/>
          <w:shd w:val="clear" w:color="auto" w:fill="FFFFFF"/>
        </w:rPr>
        <w:t>(</w:t>
      </w:r>
      <w:proofErr w:type="spellStart"/>
      <w:r>
        <w:rPr>
          <w:rStyle w:val="Strong"/>
          <w:rFonts w:ascii="Trebuchet MS" w:hAnsi="Trebuchet MS"/>
          <w:color w:val="626262"/>
          <w:u w:val="single"/>
          <w:shd w:val="clear" w:color="auto" w:fill="FFFFFF"/>
        </w:rPr>
        <w:t>vs</w:t>
      </w:r>
      <w:proofErr w:type="spellEnd"/>
      <w:r>
        <w:rPr>
          <w:rStyle w:val="Strong"/>
          <w:rFonts w:ascii="Trebuchet MS" w:hAnsi="Trebuchet MS"/>
          <w:color w:val="626262"/>
          <w:u w:val="single"/>
          <w:shd w:val="clear" w:color="auto" w:fill="FFFFFF"/>
        </w:rPr>
        <w:t xml:space="preserve"> 7-9)</w:t>
      </w:r>
      <w:r>
        <w:rPr>
          <w:rFonts w:ascii="Trebuchet MS" w:hAnsi="Trebuchet MS"/>
          <w:color w:val="626262"/>
          <w:sz w:val="18"/>
          <w:szCs w:val="18"/>
        </w:rPr>
        <w:br/>
      </w:r>
      <w:r>
        <w:rPr>
          <w:rFonts w:ascii="Trebuchet MS" w:hAnsi="Trebuchet MS"/>
          <w:color w:val="626262"/>
          <w:shd w:val="clear" w:color="auto" w:fill="FFFFFF"/>
        </w:rPr>
        <w:t>7 For I do not want to see you now just in passing. I hope to spend some time with you, if the Lord permits. 8 But I will stay in Ephesus until Pentecost, 9 for a wide door for effective work has opened to me, and there are many adversaries.</w:t>
      </w:r>
    </w:p>
    <w:sectPr w:rsidR="00005F28" w:rsidSect="00005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EE5"/>
    <w:rsid w:val="00005F28"/>
    <w:rsid w:val="00801803"/>
    <w:rsid w:val="00BF7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28"/>
  </w:style>
  <w:style w:type="paragraph" w:styleId="Heading2">
    <w:name w:val="heading 2"/>
    <w:basedOn w:val="Normal"/>
    <w:link w:val="Heading2Char"/>
    <w:uiPriority w:val="9"/>
    <w:qFormat/>
    <w:rsid w:val="00BF7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EE5"/>
    <w:rPr>
      <w:rFonts w:ascii="Times New Roman" w:eastAsia="Times New Roman" w:hAnsi="Times New Roman" w:cs="Times New Roman"/>
      <w:b/>
      <w:bCs/>
      <w:sz w:val="36"/>
      <w:szCs w:val="36"/>
    </w:rPr>
  </w:style>
  <w:style w:type="character" w:styleId="Strong">
    <w:name w:val="Strong"/>
    <w:basedOn w:val="DefaultParagraphFont"/>
    <w:uiPriority w:val="22"/>
    <w:qFormat/>
    <w:rsid w:val="00801803"/>
    <w:rPr>
      <w:b/>
      <w:bCs/>
    </w:rPr>
  </w:style>
  <w:style w:type="character" w:customStyle="1" w:styleId="apple-converted-space">
    <w:name w:val="apple-converted-space"/>
    <w:basedOn w:val="DefaultParagraphFont"/>
    <w:rsid w:val="00801803"/>
  </w:style>
</w:styles>
</file>

<file path=word/webSettings.xml><?xml version="1.0" encoding="utf-8"?>
<w:webSettings xmlns:r="http://schemas.openxmlformats.org/officeDocument/2006/relationships" xmlns:w="http://schemas.openxmlformats.org/wordprocessingml/2006/main">
  <w:divs>
    <w:div w:id="1116753814">
      <w:bodyDiv w:val="1"/>
      <w:marLeft w:val="0"/>
      <w:marRight w:val="0"/>
      <w:marTop w:val="0"/>
      <w:marBottom w:val="0"/>
      <w:divBdr>
        <w:top w:val="none" w:sz="0" w:space="0" w:color="auto"/>
        <w:left w:val="none" w:sz="0" w:space="0" w:color="auto"/>
        <w:bottom w:val="none" w:sz="0" w:space="0" w:color="auto"/>
        <w:right w:val="none" w:sz="0" w:space="0" w:color="auto"/>
      </w:divBdr>
    </w:div>
    <w:div w:id="18575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2</cp:revision>
  <dcterms:created xsi:type="dcterms:W3CDTF">2013-02-17T17:39:00Z</dcterms:created>
  <dcterms:modified xsi:type="dcterms:W3CDTF">2013-02-17T17:42:00Z</dcterms:modified>
</cp:coreProperties>
</file>