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52E3" w14:textId="3B967437" w:rsidR="007E3765" w:rsidRDefault="00B600EF" w:rsidP="009526A8">
      <w:pPr>
        <w:pStyle w:val="Title"/>
        <w:jc w:val="center"/>
        <w:rPr>
          <w:lang w:bidi="ar-SA"/>
        </w:rPr>
      </w:pPr>
      <w:r>
        <w:rPr>
          <w:lang w:bidi="ar-SA"/>
        </w:rPr>
        <w:t>A Servant of Character</w:t>
      </w:r>
    </w:p>
    <w:p w14:paraId="297D32AA" w14:textId="1A33C5D4" w:rsidR="008C36D8" w:rsidRPr="008C36D8" w:rsidRDefault="008C36D8" w:rsidP="008C36D8">
      <w:pPr>
        <w:pStyle w:val="Subtitle"/>
        <w:jc w:val="center"/>
        <w:rPr>
          <w:lang w:bidi="ar-SA"/>
        </w:rPr>
      </w:pPr>
      <w:r>
        <w:rPr>
          <w:lang w:bidi="ar-SA"/>
        </w:rPr>
        <w:t>The biblical calling and q</w:t>
      </w:r>
      <w:r w:rsidR="00B600EF">
        <w:rPr>
          <w:lang w:bidi="ar-SA"/>
        </w:rPr>
        <w:t>ualifications of a Deacon Part 2</w:t>
      </w:r>
    </w:p>
    <w:p w14:paraId="69E59FEC" w14:textId="6DC5A7C4" w:rsidR="007E3765" w:rsidRDefault="00B600EF" w:rsidP="009526A8">
      <w:pPr>
        <w:pStyle w:val="Heading1"/>
        <w:jc w:val="center"/>
        <w:rPr>
          <w:lang w:bidi="ar-SA"/>
        </w:rPr>
      </w:pPr>
      <w:r>
        <w:rPr>
          <w:lang w:bidi="ar-SA"/>
        </w:rPr>
        <w:t>Pastor Kevin Rogers</w:t>
      </w:r>
    </w:p>
    <w:p w14:paraId="29350058" w14:textId="77777777" w:rsidR="009526A8" w:rsidRPr="009526A8" w:rsidRDefault="009526A8" w:rsidP="009526A8"/>
    <w:p w14:paraId="715B011D" w14:textId="56DCA8CC" w:rsidR="007E3765" w:rsidRDefault="00B600EF" w:rsidP="009526A8">
      <w:pPr>
        <w:pStyle w:val="Heading2"/>
        <w:jc w:val="center"/>
        <w:rPr>
          <w:lang w:bidi="ar-SA"/>
        </w:rPr>
      </w:pPr>
      <w:r>
        <w:rPr>
          <w:lang w:bidi="ar-SA"/>
        </w:rPr>
        <w:t>1 Timothy 3</w:t>
      </w:r>
      <w:r w:rsidR="007E3765">
        <w:rPr>
          <w:lang w:bidi="ar-SA"/>
        </w:rPr>
        <w:t xml:space="preserve"> (ESV)</w:t>
      </w:r>
    </w:p>
    <w:p w14:paraId="4B46AADF" w14:textId="57C9625A" w:rsidR="009526A8" w:rsidRDefault="009526A8" w:rsidP="009526A8"/>
    <w:p w14:paraId="560C2ECD" w14:textId="77777777" w:rsidR="00B600EF" w:rsidRPr="00B600EF" w:rsidRDefault="00B600EF" w:rsidP="00B600EF">
      <w:pPr>
        <w:shd w:val="clear" w:color="auto" w:fill="FFFFFF"/>
        <w:spacing w:after="150" w:line="360" w:lineRule="atLeast"/>
        <w:rPr>
          <w:rFonts w:ascii="Verdana" w:eastAsia="Times New Roman" w:hAnsi="Verdana"/>
          <w:color w:val="000000"/>
          <w:sz w:val="24"/>
          <w:szCs w:val="24"/>
          <w:lang w:bidi="ar-SA"/>
        </w:rPr>
      </w:pP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 xml:space="preserve">The saying is trustworthy: If anyone aspires to the office of </w:t>
      </w:r>
      <w:r w:rsidRPr="008F23D8">
        <w:rPr>
          <w:rFonts w:ascii="Verdana" w:eastAsia="Times New Roman" w:hAnsi="Verdana"/>
          <w:color w:val="000000"/>
          <w:sz w:val="24"/>
          <w:szCs w:val="24"/>
          <w:u w:val="single"/>
          <w:lang w:bidi="ar-SA"/>
        </w:rPr>
        <w:t>overseer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, he desires a noble task. 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2 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Therefore an overseer must be above reproach, the husband of one wife, sober-minded, self-controlled, respectable, hospitable, </w:t>
      </w:r>
      <w:r w:rsidRPr="008F23D8">
        <w:rPr>
          <w:rFonts w:ascii="Verdana" w:eastAsia="Times New Roman" w:hAnsi="Verdana"/>
          <w:color w:val="000000"/>
          <w:sz w:val="24"/>
          <w:szCs w:val="24"/>
          <w:u w:val="single"/>
          <w:lang w:bidi="ar-SA"/>
        </w:rPr>
        <w:t>able to teach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, 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3 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not a drunkard, not violent but gentle, not quarrelsome, not a lover of money. 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4 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He must manage his own household well, with all dignity keeping his children submissive,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5 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for if someone does not know how to manage his own household, how will he care for God's church? 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6 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He must not be a recent convert, or he may become puffed up with conceit and fall into the condemnation of the devil. 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7 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Moreover, he must be well thought of by outsiders, so that he may not fall into disgrace, into a snare of the devil.</w:t>
      </w:r>
    </w:p>
    <w:p w14:paraId="2C6C5DC8" w14:textId="77777777" w:rsidR="00B600EF" w:rsidRPr="00B600EF" w:rsidRDefault="00B600EF" w:rsidP="00B600EF">
      <w:pPr>
        <w:shd w:val="clear" w:color="auto" w:fill="FFFFFF"/>
        <w:spacing w:after="150" w:line="360" w:lineRule="atLeast"/>
        <w:rPr>
          <w:rFonts w:ascii="Verdana" w:eastAsia="Times New Roman" w:hAnsi="Verdana"/>
          <w:b/>
          <w:color w:val="000000"/>
          <w:sz w:val="24"/>
          <w:szCs w:val="24"/>
          <w:lang w:bidi="ar-SA"/>
        </w:rPr>
      </w:pPr>
      <w:r w:rsidRPr="008F23D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8 </w:t>
      </w:r>
      <w:r w:rsidRPr="008F23D8">
        <w:rPr>
          <w:rFonts w:ascii="Verdana" w:eastAsia="Times New Roman" w:hAnsi="Verdana"/>
          <w:b/>
          <w:color w:val="000000"/>
          <w:sz w:val="24"/>
          <w:szCs w:val="24"/>
          <w:u w:val="single"/>
          <w:lang w:bidi="ar-SA"/>
        </w:rPr>
        <w:t>Deacons</w:t>
      </w:r>
      <w:r w:rsidRPr="008F23D8">
        <w:rPr>
          <w:rFonts w:ascii="Verdana" w:eastAsia="Times New Roman" w:hAnsi="Verdana"/>
          <w:b/>
          <w:color w:val="000000"/>
          <w:sz w:val="24"/>
          <w:szCs w:val="24"/>
          <w:lang w:bidi="ar-SA"/>
        </w:rPr>
        <w:t xml:space="preserve"> likewise must be dignified, not double-tongued, not addicted to much wine, not greedy for dishonest gain. </w:t>
      </w:r>
      <w:r w:rsidRPr="008F23D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9 </w:t>
      </w:r>
      <w:r w:rsidRPr="008F23D8">
        <w:rPr>
          <w:rFonts w:ascii="Verdana" w:eastAsia="Times New Roman" w:hAnsi="Verdana"/>
          <w:b/>
          <w:color w:val="000000"/>
          <w:sz w:val="24"/>
          <w:szCs w:val="24"/>
          <w:lang w:bidi="ar-SA"/>
        </w:rPr>
        <w:t>They must hold the mystery of the faith with a clear conscience. </w:t>
      </w:r>
      <w:r w:rsidRPr="008F23D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10 </w:t>
      </w:r>
      <w:r w:rsidRPr="008F23D8">
        <w:rPr>
          <w:rFonts w:ascii="Verdana" w:eastAsia="Times New Roman" w:hAnsi="Verdana"/>
          <w:b/>
          <w:color w:val="000000"/>
          <w:sz w:val="24"/>
          <w:szCs w:val="24"/>
          <w:lang w:bidi="ar-SA"/>
        </w:rPr>
        <w:t>And let them also be tested first; then let them serve as deacons if they prove themselves blameless. </w:t>
      </w:r>
      <w:r w:rsidRPr="008F23D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11 </w:t>
      </w:r>
      <w:r w:rsidRPr="008F23D8">
        <w:rPr>
          <w:rFonts w:ascii="Verdana" w:eastAsia="Times New Roman" w:hAnsi="Verdana"/>
          <w:b/>
          <w:color w:val="000000"/>
          <w:sz w:val="24"/>
          <w:szCs w:val="24"/>
          <w:lang w:bidi="ar-SA"/>
        </w:rPr>
        <w:t>Their wives likewise must be dignified, not slanderers, but sober-minded, faithful in all things. </w:t>
      </w:r>
      <w:r w:rsidRPr="008F23D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12 </w:t>
      </w:r>
      <w:r w:rsidRPr="008F23D8">
        <w:rPr>
          <w:rFonts w:ascii="Verdana" w:eastAsia="Times New Roman" w:hAnsi="Verdana"/>
          <w:b/>
          <w:color w:val="000000"/>
          <w:sz w:val="24"/>
          <w:szCs w:val="24"/>
          <w:lang w:bidi="ar-SA"/>
        </w:rPr>
        <w:t>Let deacons each be the husband of one wife, managing their children and their own households well.</w:t>
      </w:r>
      <w:r w:rsidRPr="008F23D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13 </w:t>
      </w:r>
      <w:r w:rsidRPr="008F23D8">
        <w:rPr>
          <w:rFonts w:ascii="Verdana" w:eastAsia="Times New Roman" w:hAnsi="Verdana"/>
          <w:b/>
          <w:color w:val="000000"/>
          <w:sz w:val="24"/>
          <w:szCs w:val="24"/>
          <w:lang w:bidi="ar-SA"/>
        </w:rPr>
        <w:t>For those who serve well as deacons gain a good standing for themselves and also great confidence in the faith that is in Christ Jesus.</w:t>
      </w:r>
    </w:p>
    <w:p w14:paraId="545681A5" w14:textId="7D413603" w:rsidR="00B600EF" w:rsidRPr="00B600EF" w:rsidRDefault="00B600EF" w:rsidP="00B600EF">
      <w:pPr>
        <w:shd w:val="clear" w:color="auto" w:fill="FFFFFF"/>
        <w:spacing w:after="150" w:line="360" w:lineRule="atLeast"/>
        <w:rPr>
          <w:rFonts w:ascii="Verdana" w:eastAsia="Times New Roman" w:hAnsi="Verdana"/>
          <w:color w:val="000000"/>
          <w:sz w:val="24"/>
          <w:szCs w:val="24"/>
          <w:u w:val="single"/>
          <w:lang w:bidi="ar-SA"/>
        </w:rPr>
      </w:pP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14 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I hope to come to you soon, but I am writing these things to you so that, 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15 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>if I delay, you may know how one ought to behave in the household of God, which is the church of the living God, a pillar and</w:t>
      </w:r>
      <w:r w:rsidR="008F23D8">
        <w:rPr>
          <w:rFonts w:ascii="Verdana" w:eastAsia="Times New Roman" w:hAnsi="Verdana"/>
          <w:color w:val="000000"/>
          <w:sz w:val="24"/>
          <w:szCs w:val="24"/>
          <w:lang w:bidi="ar-SA"/>
        </w:rPr>
        <w:t xml:space="preserve"> 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lastRenderedPageBreak/>
        <w:t>buttress of the truth. </w:t>
      </w:r>
      <w:r w:rsidRPr="00B600E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bidi="ar-SA"/>
        </w:rPr>
        <w:t>16 </w:t>
      </w:r>
      <w:r w:rsidRPr="00B600EF">
        <w:rPr>
          <w:rFonts w:ascii="Verdana" w:eastAsia="Times New Roman" w:hAnsi="Verdana"/>
          <w:color w:val="000000"/>
          <w:sz w:val="24"/>
          <w:szCs w:val="24"/>
          <w:lang w:bidi="ar-SA"/>
        </w:rPr>
        <w:t xml:space="preserve">Great indeed, we confess, is the </w:t>
      </w:r>
      <w:r w:rsidRPr="008F23D8">
        <w:rPr>
          <w:rFonts w:ascii="Verdana" w:eastAsia="Times New Roman" w:hAnsi="Verdana"/>
          <w:color w:val="000000"/>
          <w:sz w:val="24"/>
          <w:szCs w:val="24"/>
          <w:u w:val="single"/>
          <w:lang w:bidi="ar-SA"/>
        </w:rPr>
        <w:t>mystery of godliness:</w:t>
      </w:r>
    </w:p>
    <w:p w14:paraId="15B8756E" w14:textId="308349BB" w:rsidR="00B600EF" w:rsidRPr="00B600EF" w:rsidRDefault="00B600EF" w:rsidP="00B600EF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  <w:lang w:bidi="ar-SA"/>
        </w:rPr>
      </w:pP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>He was manifested in the flesh,</w:t>
      </w:r>
      <w:r w:rsidR="00D05321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 xml:space="preserve">     </w:t>
      </w:r>
      <w:r w:rsidR="00D05321" w:rsidRPr="00D05321">
        <w:rPr>
          <w:rFonts w:ascii="Verdana" w:eastAsia="Times New Roman" w:hAnsi="Verdana" w:cs="Helvetica"/>
          <w:i/>
          <w:color w:val="000000"/>
          <w:sz w:val="24"/>
          <w:szCs w:val="24"/>
          <w:lang w:bidi="ar-SA"/>
        </w:rPr>
        <w:t>[God became man]</w:t>
      </w: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br/>
      </w:r>
      <w:r w:rsidRPr="00B600EF">
        <w:rPr>
          <w:rFonts w:ascii="Courier New" w:eastAsia="Times New Roman" w:hAnsi="Courier New" w:cs="Courier New"/>
          <w:color w:val="000000"/>
          <w:sz w:val="10"/>
          <w:szCs w:val="10"/>
          <w:lang w:bidi="ar-SA"/>
        </w:rPr>
        <w:t>    </w:t>
      </w: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>vindicated by the Spirit,</w:t>
      </w:r>
      <w:r w:rsidR="00D05321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ab/>
      </w:r>
      <w:r w:rsidR="00D05321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ab/>
      </w:r>
      <w:r w:rsidR="00D05321" w:rsidRPr="00D05321">
        <w:rPr>
          <w:rFonts w:ascii="Verdana" w:eastAsia="Times New Roman" w:hAnsi="Verdana" w:cs="Helvetica"/>
          <w:i/>
          <w:color w:val="000000"/>
          <w:sz w:val="24"/>
          <w:szCs w:val="24"/>
          <w:lang w:bidi="ar-SA"/>
        </w:rPr>
        <w:t>[Rose from the Dead]</w:t>
      </w: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br/>
        <w:t>        seen by angels,</w:t>
      </w:r>
      <w:r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ab/>
      </w:r>
      <w:r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ab/>
      </w:r>
      <w:r w:rsidR="00D05321" w:rsidRPr="00D05321">
        <w:rPr>
          <w:rFonts w:ascii="Verdana" w:eastAsia="Times New Roman" w:hAnsi="Verdana" w:cs="Helvetica"/>
          <w:i/>
          <w:color w:val="000000"/>
          <w:sz w:val="24"/>
          <w:szCs w:val="24"/>
          <w:lang w:bidi="ar-SA"/>
        </w:rPr>
        <w:t>[When He rose and went to heaven]</w:t>
      </w: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br/>
        <w:t>proclaimed among the nations,</w:t>
      </w: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br/>
      </w:r>
      <w:r w:rsidRPr="00B600EF">
        <w:rPr>
          <w:rFonts w:ascii="Courier New" w:eastAsia="Times New Roman" w:hAnsi="Courier New" w:cs="Courier New"/>
          <w:color w:val="000000"/>
          <w:sz w:val="10"/>
          <w:szCs w:val="10"/>
          <w:lang w:bidi="ar-SA"/>
        </w:rPr>
        <w:t>    </w:t>
      </w: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t>believed on in the world,</w:t>
      </w:r>
      <w:r w:rsidRPr="00B600EF">
        <w:rPr>
          <w:rFonts w:ascii="Verdana" w:eastAsia="Times New Roman" w:hAnsi="Verdana" w:cs="Helvetica"/>
          <w:color w:val="000000"/>
          <w:sz w:val="24"/>
          <w:szCs w:val="24"/>
          <w:lang w:bidi="ar-SA"/>
        </w:rPr>
        <w:br/>
        <w:t>        taken up in glory.</w:t>
      </w:r>
    </w:p>
    <w:p w14:paraId="08251D4D" w14:textId="2F48FA54" w:rsidR="001A2573" w:rsidRDefault="001A2573" w:rsidP="001A2573">
      <w:pPr>
        <w:spacing w:line="360" w:lineRule="auto"/>
        <w:rPr>
          <w:sz w:val="24"/>
          <w:szCs w:val="24"/>
        </w:rPr>
      </w:pPr>
    </w:p>
    <w:p w14:paraId="1DB839BE" w14:textId="639297A2" w:rsidR="00B600EF" w:rsidRPr="008F23D8" w:rsidRDefault="00B600EF" w:rsidP="00B600EF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05321">
        <w:rPr>
          <w:i/>
          <w:sz w:val="24"/>
          <w:szCs w:val="24"/>
        </w:rPr>
        <w:t>What is a deacon</w:t>
      </w:r>
      <w:r w:rsidRPr="008F23D8">
        <w:rPr>
          <w:sz w:val="24"/>
          <w:szCs w:val="24"/>
        </w:rPr>
        <w:t>? A servant of character</w:t>
      </w:r>
    </w:p>
    <w:p w14:paraId="2DE4CC1E" w14:textId="09D01638" w:rsidR="00B600EF" w:rsidRPr="008F23D8" w:rsidRDefault="00B600EF" w:rsidP="00B600EF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05321">
        <w:rPr>
          <w:i/>
          <w:sz w:val="24"/>
          <w:szCs w:val="24"/>
        </w:rPr>
        <w:t>Who should be a deacon</w:t>
      </w:r>
      <w:r w:rsidRPr="008F23D8">
        <w:rPr>
          <w:sz w:val="24"/>
          <w:szCs w:val="24"/>
        </w:rPr>
        <w:t>? A servant of character</w:t>
      </w:r>
    </w:p>
    <w:p w14:paraId="0EF11932" w14:textId="3186D4C8" w:rsidR="00B600EF" w:rsidRPr="008F23D8" w:rsidRDefault="00B600EF" w:rsidP="00B600EF">
      <w:pPr>
        <w:pStyle w:val="ListParagraph"/>
        <w:numPr>
          <w:ilvl w:val="4"/>
          <w:numId w:val="10"/>
        </w:numPr>
        <w:spacing w:line="360" w:lineRule="auto"/>
        <w:rPr>
          <w:sz w:val="24"/>
          <w:szCs w:val="24"/>
        </w:rPr>
      </w:pPr>
      <w:r w:rsidRPr="008F23D8">
        <w:rPr>
          <w:sz w:val="24"/>
          <w:szCs w:val="24"/>
        </w:rPr>
        <w:t>Worthy of respect.</w:t>
      </w:r>
    </w:p>
    <w:p w14:paraId="1C9DBAC6" w14:textId="3EB8BDC5" w:rsidR="00B600EF" w:rsidRPr="008F23D8" w:rsidRDefault="00B600EF" w:rsidP="00B600EF">
      <w:pPr>
        <w:pStyle w:val="ListParagraph"/>
        <w:numPr>
          <w:ilvl w:val="4"/>
          <w:numId w:val="10"/>
        </w:numPr>
        <w:spacing w:line="360" w:lineRule="auto"/>
        <w:rPr>
          <w:sz w:val="24"/>
          <w:szCs w:val="24"/>
        </w:rPr>
      </w:pPr>
      <w:r w:rsidRPr="008F23D8">
        <w:rPr>
          <w:sz w:val="24"/>
          <w:szCs w:val="24"/>
        </w:rPr>
        <w:t>Self-control with speech alcohol, and money</w:t>
      </w:r>
    </w:p>
    <w:p w14:paraId="2D6314E7" w14:textId="48AA29BF" w:rsidR="00B600EF" w:rsidRPr="008F23D8" w:rsidRDefault="00B600EF" w:rsidP="00B600EF">
      <w:pPr>
        <w:pStyle w:val="ListParagraph"/>
        <w:numPr>
          <w:ilvl w:val="4"/>
          <w:numId w:val="10"/>
        </w:numPr>
        <w:spacing w:line="360" w:lineRule="auto"/>
        <w:rPr>
          <w:sz w:val="24"/>
          <w:szCs w:val="24"/>
        </w:rPr>
      </w:pPr>
      <w:r w:rsidRPr="008F23D8">
        <w:rPr>
          <w:sz w:val="24"/>
          <w:szCs w:val="24"/>
        </w:rPr>
        <w:t>Believes the gospel and it shows</w:t>
      </w:r>
    </w:p>
    <w:p w14:paraId="43105D67" w14:textId="60F5D921" w:rsidR="00B600EF" w:rsidRPr="008F23D8" w:rsidRDefault="00B600EF" w:rsidP="00B600EF">
      <w:pPr>
        <w:pStyle w:val="ListParagraph"/>
        <w:numPr>
          <w:ilvl w:val="4"/>
          <w:numId w:val="10"/>
        </w:numPr>
        <w:spacing w:line="360" w:lineRule="auto"/>
        <w:rPr>
          <w:sz w:val="24"/>
          <w:szCs w:val="24"/>
        </w:rPr>
      </w:pPr>
      <w:r w:rsidRPr="008F23D8">
        <w:rPr>
          <w:sz w:val="24"/>
          <w:szCs w:val="24"/>
        </w:rPr>
        <w:t>Home reflects his character</w:t>
      </w:r>
    </w:p>
    <w:p w14:paraId="2841185F" w14:textId="08DFF450" w:rsidR="00B600EF" w:rsidRPr="008F23D8" w:rsidRDefault="00B600EF" w:rsidP="00B600EF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05321">
        <w:rPr>
          <w:i/>
          <w:sz w:val="24"/>
          <w:szCs w:val="24"/>
        </w:rPr>
        <w:t>How should a deacon be chosen</w:t>
      </w:r>
      <w:r w:rsidRPr="008F23D8">
        <w:rPr>
          <w:sz w:val="24"/>
          <w:szCs w:val="24"/>
        </w:rPr>
        <w:t>? A servant of character is tested</w:t>
      </w:r>
    </w:p>
    <w:p w14:paraId="12AC5092" w14:textId="4DB7436A" w:rsidR="00B600EF" w:rsidRPr="008F23D8" w:rsidRDefault="00B600EF" w:rsidP="00B600EF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bookmarkStart w:id="0" w:name="_GoBack"/>
      <w:r w:rsidRPr="00D05321">
        <w:rPr>
          <w:i/>
          <w:sz w:val="24"/>
          <w:szCs w:val="24"/>
        </w:rPr>
        <w:t>Why be a deacon</w:t>
      </w:r>
      <w:bookmarkEnd w:id="0"/>
      <w:r w:rsidRPr="008F23D8">
        <w:rPr>
          <w:sz w:val="24"/>
          <w:szCs w:val="24"/>
        </w:rPr>
        <w:t>? A servant of character gains much</w:t>
      </w:r>
    </w:p>
    <w:sectPr w:rsidR="00B600EF" w:rsidRPr="008F23D8" w:rsidSect="007E3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0E"/>
    <w:multiLevelType w:val="hybridMultilevel"/>
    <w:tmpl w:val="6AA24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D98"/>
    <w:multiLevelType w:val="hybridMultilevel"/>
    <w:tmpl w:val="53B4B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788"/>
    <w:multiLevelType w:val="hybridMultilevel"/>
    <w:tmpl w:val="05A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0446"/>
    <w:multiLevelType w:val="hybridMultilevel"/>
    <w:tmpl w:val="864EEB92"/>
    <w:lvl w:ilvl="0" w:tplc="5BD0D1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84271"/>
    <w:multiLevelType w:val="hybridMultilevel"/>
    <w:tmpl w:val="D960B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741D"/>
    <w:multiLevelType w:val="hybridMultilevel"/>
    <w:tmpl w:val="9FF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16EF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613B548E"/>
    <w:multiLevelType w:val="hybridMultilevel"/>
    <w:tmpl w:val="338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E50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BA4437C"/>
    <w:multiLevelType w:val="hybridMultilevel"/>
    <w:tmpl w:val="D7323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yNDE2NjAzNDQ2tTBR0lEKTi0uzszPAykwqQUAmJt2iSwAAAA="/>
  </w:docVars>
  <w:rsids>
    <w:rsidRoot w:val="007E3765"/>
    <w:rsid w:val="00114AF0"/>
    <w:rsid w:val="00192E4B"/>
    <w:rsid w:val="00197576"/>
    <w:rsid w:val="001A2573"/>
    <w:rsid w:val="001B3DF2"/>
    <w:rsid w:val="001F4EE4"/>
    <w:rsid w:val="00250C1B"/>
    <w:rsid w:val="0025585C"/>
    <w:rsid w:val="00295A60"/>
    <w:rsid w:val="002C3952"/>
    <w:rsid w:val="00323409"/>
    <w:rsid w:val="00364839"/>
    <w:rsid w:val="003B222E"/>
    <w:rsid w:val="005A6BE6"/>
    <w:rsid w:val="005D1F86"/>
    <w:rsid w:val="005D4F42"/>
    <w:rsid w:val="0066002E"/>
    <w:rsid w:val="006C3C3C"/>
    <w:rsid w:val="006E7162"/>
    <w:rsid w:val="00791BF5"/>
    <w:rsid w:val="007E3765"/>
    <w:rsid w:val="007E5E92"/>
    <w:rsid w:val="00883A52"/>
    <w:rsid w:val="008C36D8"/>
    <w:rsid w:val="008C7574"/>
    <w:rsid w:val="008E5256"/>
    <w:rsid w:val="008F23D8"/>
    <w:rsid w:val="008F49DA"/>
    <w:rsid w:val="009013D3"/>
    <w:rsid w:val="00910E14"/>
    <w:rsid w:val="00940C0E"/>
    <w:rsid w:val="009526A8"/>
    <w:rsid w:val="009C5EBA"/>
    <w:rsid w:val="00A876F7"/>
    <w:rsid w:val="00B600EF"/>
    <w:rsid w:val="00C801B3"/>
    <w:rsid w:val="00CE639F"/>
    <w:rsid w:val="00D05321"/>
    <w:rsid w:val="00D07483"/>
    <w:rsid w:val="00D11BDF"/>
    <w:rsid w:val="00D44DD3"/>
    <w:rsid w:val="00E75519"/>
    <w:rsid w:val="00F0666C"/>
    <w:rsid w:val="00FA63BA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75E72"/>
  <w14:defaultImageDpi w14:val="330"/>
  <w15:docId w15:val="{8745D246-229D-43FD-83EE-5520DF0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95A60"/>
    <w:pPr>
      <w:ind w:left="720"/>
      <w:contextualSpacing/>
    </w:pPr>
  </w:style>
  <w:style w:type="character" w:customStyle="1" w:styleId="woj">
    <w:name w:val="woj"/>
    <w:basedOn w:val="DefaultParagraphFont"/>
    <w:rsid w:val="008C7574"/>
  </w:style>
  <w:style w:type="paragraph" w:customStyle="1" w:styleId="chapter-1">
    <w:name w:val="chapter-1"/>
    <w:basedOn w:val="Normal"/>
    <w:rsid w:val="008C7574"/>
    <w:pP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chapter-2">
    <w:name w:val="chapter-2"/>
    <w:basedOn w:val="Normal"/>
    <w:rsid w:val="008C7574"/>
    <w:pP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801B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1B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01B3"/>
    <w:rPr>
      <w:rFonts w:asciiTheme="minorHAnsi" w:hAnsiTheme="minorHAnsi" w:cstheme="minorBidi"/>
      <w:color w:val="5A5A5A" w:themeColor="text1" w:themeTint="A5"/>
      <w:spacing w:val="15"/>
      <w:sz w:val="22"/>
      <w:szCs w:val="22"/>
      <w:lang w:bidi="en-US"/>
    </w:rPr>
  </w:style>
  <w:style w:type="character" w:customStyle="1" w:styleId="indent-2-breaks">
    <w:name w:val="indent-2-breaks"/>
    <w:basedOn w:val="DefaultParagraphFont"/>
    <w:rsid w:val="00B6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25EE397-9895-4410-B0B0-A65B848B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2016-10-30T17:27:00Z</dcterms:created>
  <dcterms:modified xsi:type="dcterms:W3CDTF">2016-10-30T18:03:00Z</dcterms:modified>
</cp:coreProperties>
</file>