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523E" w14:textId="288D8ECC" w:rsidR="00546A1B" w:rsidRDefault="00710C7A" w:rsidP="00546A1B">
      <w:pPr>
        <w:shd w:val="clear" w:color="auto" w:fill="FFFFFF"/>
        <w:spacing w:line="351" w:lineRule="atLeast"/>
        <w:jc w:val="center"/>
        <w:rPr>
          <w:rFonts w:ascii="Helvetica" w:eastAsia="Times New Roman" w:hAnsi="Helvetica" w:cs="Times New Roman"/>
          <w:color w:val="464646"/>
          <w:sz w:val="20"/>
          <w:szCs w:val="20"/>
        </w:rPr>
      </w:pPr>
      <w:r>
        <w:rPr>
          <w:rStyle w:val="TitleChar"/>
        </w:rPr>
        <w:t>"</w:t>
      </w:r>
      <w:r w:rsidR="00787911">
        <w:rPr>
          <w:rStyle w:val="TitleChar"/>
        </w:rPr>
        <w:t>His Sheep</w:t>
      </w:r>
      <w:r w:rsidR="00546A1B" w:rsidRPr="004E4619">
        <w:rPr>
          <w:rStyle w:val="TitleChar"/>
        </w:rPr>
        <w:t>"</w:t>
      </w:r>
      <w:r w:rsidR="00546A1B">
        <w:rPr>
          <w:rFonts w:ascii="Helvetica" w:eastAsia="Times New Roman" w:hAnsi="Helvetica" w:cs="Times New Roman"/>
          <w:b/>
          <w:bCs/>
          <w:color w:val="464646"/>
        </w:rPr>
        <w:br/>
      </w:r>
      <w:r w:rsidR="00546A1B">
        <w:rPr>
          <w:rStyle w:val="Strong"/>
          <w:rFonts w:ascii="Helvetica" w:eastAsia="Times New Roman" w:hAnsi="Helvetica" w:cs="Times New Roman"/>
          <w:color w:val="464646"/>
        </w:rPr>
        <w:t>Re-discovering Jesus in the Gospel of John</w:t>
      </w:r>
    </w:p>
    <w:p w14:paraId="08980CF0" w14:textId="36D0B914" w:rsidR="00546A1B" w:rsidRDefault="00710C7A" w:rsidP="00546A1B">
      <w:pPr>
        <w:shd w:val="clear" w:color="auto" w:fill="FFFFFF"/>
        <w:spacing w:line="351" w:lineRule="atLeast"/>
        <w:jc w:val="center"/>
        <w:rPr>
          <w:rFonts w:ascii="Helvetica" w:eastAsia="Times New Roman" w:hAnsi="Helvetica" w:cs="Times New Roman"/>
          <w:color w:val="464646"/>
        </w:rPr>
      </w:pPr>
      <w:r>
        <w:rPr>
          <w:rFonts w:ascii="Helvetica" w:eastAsia="Times New Roman" w:hAnsi="Helvetica" w:cs="Times New Roman"/>
          <w:color w:val="5C5C5C"/>
          <w:sz w:val="27"/>
          <w:szCs w:val="27"/>
        </w:rPr>
        <w:t xml:space="preserve">Pastor </w:t>
      </w:r>
      <w:r w:rsidR="00787911">
        <w:rPr>
          <w:rFonts w:ascii="Helvetica" w:eastAsia="Times New Roman" w:hAnsi="Helvetica" w:cs="Times New Roman"/>
          <w:color w:val="5C5C5C"/>
          <w:sz w:val="27"/>
          <w:szCs w:val="27"/>
        </w:rPr>
        <w:t>Kevin Rogers</w:t>
      </w:r>
    </w:p>
    <w:p w14:paraId="4C3502B1" w14:textId="740BCD24" w:rsidR="00546A1B" w:rsidRDefault="00787911" w:rsidP="00546A1B">
      <w:pPr>
        <w:pStyle w:val="Heading2"/>
        <w:shd w:val="clear" w:color="auto" w:fill="FFFFFF"/>
        <w:spacing w:before="0"/>
        <w:jc w:val="center"/>
        <w:rPr>
          <w:rFonts w:ascii="Helvetica" w:eastAsia="Times New Roman" w:hAnsi="Helvetica" w:cs="Times New Roman"/>
          <w:b w:val="0"/>
          <w:bCs w:val="0"/>
          <w:color w:val="373737"/>
          <w:spacing w:val="15"/>
        </w:rPr>
      </w:pPr>
      <w:r>
        <w:rPr>
          <w:rStyle w:val="Strong"/>
          <w:rFonts w:ascii="Helvetica" w:eastAsia="Times New Roman" w:hAnsi="Helvetica" w:cs="Times New Roman"/>
          <w:b/>
          <w:bCs/>
          <w:color w:val="5C5C5C"/>
          <w:spacing w:val="15"/>
        </w:rPr>
        <w:t>John 10:19-31</w:t>
      </w:r>
      <w:r w:rsidR="00546A1B">
        <w:rPr>
          <w:rStyle w:val="Strong"/>
          <w:rFonts w:ascii="Helvetica" w:eastAsia="Times New Roman" w:hAnsi="Helvetica" w:cs="Times New Roman"/>
          <w:b/>
          <w:bCs/>
          <w:color w:val="5C5C5C"/>
          <w:spacing w:val="15"/>
        </w:rPr>
        <w:t xml:space="preserve"> (ESV)</w:t>
      </w:r>
    </w:p>
    <w:p w14:paraId="5FA04BDF" w14:textId="77777777" w:rsidR="004E4619" w:rsidRDefault="004E4619" w:rsidP="00546A1B">
      <w:pPr>
        <w:shd w:val="clear" w:color="auto" w:fill="FFFFFF"/>
        <w:spacing w:after="240" w:line="351" w:lineRule="atLeast"/>
        <w:rPr>
          <w:rFonts w:ascii="Helvetica" w:eastAsia="Times New Roman" w:hAnsi="Helvetica" w:cs="Times New Roman"/>
          <w:color w:val="464646"/>
        </w:rPr>
      </w:pPr>
    </w:p>
    <w:p w14:paraId="303885DA" w14:textId="77777777" w:rsidR="00787911" w:rsidRPr="00787911" w:rsidRDefault="00787911" w:rsidP="00787911">
      <w:pPr>
        <w:shd w:val="clear" w:color="auto" w:fill="FFFFFF"/>
        <w:spacing w:line="351" w:lineRule="atLeast"/>
        <w:rPr>
          <w:rFonts w:ascii="Times" w:eastAsia="Times New Roman" w:hAnsi="Times" w:cs="Times New Roman"/>
          <w:color w:val="464646"/>
          <w:sz w:val="20"/>
          <w:szCs w:val="20"/>
        </w:rPr>
      </w:pPr>
      <w:r w:rsidRPr="00787911">
        <w:rPr>
          <w:rFonts w:ascii="Times" w:eastAsia="Times New Roman" w:hAnsi="Times" w:cs="Times New Roman"/>
          <w:color w:val="464646"/>
        </w:rPr>
        <w:t>John 10:19-31 ESV There was again a division among the Jews because of these words. (20) Many of them said, "He has a demon, and is insane; why listen to him?" (21) Others said, "These are not the words of one who is oppressed by a demon. Can a demon open the eyes of the blind?" (22) At that time the Feast of Dedication took place at Jerusalem. It was winter, (23) and Jesus was walking in the temple, in the colonnade of Solomon. (24) So the Jews gathered around him and said to him, "How long will you keep us in suspense? If you are the Christ, tell us plainly." (25) Jesus answered them, "I told you, and you do not believe. The works that I do in my Father's name bear witness about me, (26) but you do not believe because you are not among my sheep. (27) My sheep hear my voice, and I know them, and they follow me. (28) I give them eternal life, and they will never perish, and no one will snatch them out of my hand. (29) My Father, who has given them to me, is greater than all, and no one is able to snatch them out of the Father's hand. (30) I and the Father are one." (31) The Jews picked up stones again to stone him.</w:t>
      </w:r>
    </w:p>
    <w:p w14:paraId="0373BD9D" w14:textId="77777777" w:rsidR="00787911" w:rsidRPr="00787911" w:rsidRDefault="00787911" w:rsidP="00787911">
      <w:pPr>
        <w:shd w:val="clear" w:color="auto" w:fill="FFFFFF"/>
        <w:rPr>
          <w:rFonts w:ascii="Open Sans" w:eastAsia="Times New Roman" w:hAnsi="Open Sans" w:cs="Times New Roman"/>
          <w:color w:val="000000"/>
        </w:rPr>
      </w:pPr>
      <w:r w:rsidRPr="00787911">
        <w:rPr>
          <w:rFonts w:ascii="Open Sans" w:eastAsia="Times New Roman" w:hAnsi="Open Sans" w:cs="Times New Roman"/>
          <w:color w:val="000000"/>
        </w:rPr>
        <w:pict w14:anchorId="4F5FFB4D">
          <v:rect id="_x0000_i1027" style="width:675pt;height:.75pt" o:hrpct="0" o:hralign="center" o:hrstd="t" o:hr="t" fillcolor="#aaa" stroked="f"/>
        </w:pict>
      </w:r>
    </w:p>
    <w:p w14:paraId="08E44FAE" w14:textId="77777777" w:rsidR="00787911" w:rsidRDefault="00787911" w:rsidP="00787911">
      <w:pPr>
        <w:shd w:val="clear" w:color="auto" w:fill="FFFFFF"/>
        <w:spacing w:after="240" w:line="351" w:lineRule="atLeast"/>
        <w:rPr>
          <w:rFonts w:ascii="Times" w:eastAsia="Times New Roman" w:hAnsi="Times" w:cs="Times New Roman"/>
          <w:b/>
          <w:bCs/>
          <w:color w:val="3F3F3F"/>
          <w:sz w:val="27"/>
          <w:szCs w:val="27"/>
        </w:rPr>
      </w:pPr>
      <w:r w:rsidRPr="00787911">
        <w:rPr>
          <w:rFonts w:ascii="Helvetica" w:eastAsia="Times New Roman" w:hAnsi="Helvetica" w:cs="Times New Roman"/>
          <w:b/>
          <w:bCs/>
          <w:color w:val="3F3F3F"/>
          <w:sz w:val="27"/>
          <w:szCs w:val="27"/>
        </w:rPr>
        <w:t>1) His sheep hear and follow.  (</w:t>
      </w:r>
      <w:proofErr w:type="gramStart"/>
      <w:r w:rsidRPr="00787911">
        <w:rPr>
          <w:rFonts w:ascii="Helvetica" w:eastAsia="Times New Roman" w:hAnsi="Helvetica" w:cs="Times New Roman"/>
          <w:b/>
          <w:bCs/>
          <w:color w:val="3F3F3F"/>
          <w:sz w:val="27"/>
          <w:szCs w:val="27"/>
        </w:rPr>
        <w:t>v</w:t>
      </w:r>
      <w:proofErr w:type="gramEnd"/>
      <w:r w:rsidRPr="00787911">
        <w:rPr>
          <w:rFonts w:ascii="Helvetica" w:eastAsia="Times New Roman" w:hAnsi="Helvetica" w:cs="Times New Roman"/>
          <w:b/>
          <w:bCs/>
          <w:color w:val="3F3F3F"/>
          <w:sz w:val="27"/>
          <w:szCs w:val="27"/>
        </w:rPr>
        <w:t xml:space="preserve"> 27)</w:t>
      </w:r>
      <w:r w:rsidRPr="00787911">
        <w:rPr>
          <w:rFonts w:ascii="Times" w:eastAsia="Times New Roman" w:hAnsi="Times" w:cs="Times New Roman"/>
          <w:b/>
          <w:bCs/>
          <w:color w:val="3F3F3F"/>
          <w:sz w:val="27"/>
          <w:szCs w:val="27"/>
        </w:rPr>
        <w:br/>
      </w:r>
      <w:r w:rsidRPr="00787911">
        <w:rPr>
          <w:rFonts w:ascii="Times" w:eastAsia="Times New Roman" w:hAnsi="Times" w:cs="Times New Roman"/>
          <w:b/>
          <w:bCs/>
          <w:color w:val="3F3F3F"/>
          <w:sz w:val="27"/>
          <w:szCs w:val="27"/>
        </w:rPr>
        <w:br/>
      </w:r>
      <w:r w:rsidRPr="00787911">
        <w:rPr>
          <w:rFonts w:ascii="Helvetica" w:eastAsia="Times New Roman" w:hAnsi="Helvetica" w:cs="Times New Roman"/>
          <w:b/>
          <w:bCs/>
          <w:color w:val="3F3F3F"/>
          <w:sz w:val="27"/>
          <w:szCs w:val="27"/>
        </w:rPr>
        <w:t>2) His sheep are known.  (</w:t>
      </w:r>
      <w:proofErr w:type="gramStart"/>
      <w:r w:rsidRPr="00787911">
        <w:rPr>
          <w:rFonts w:ascii="Helvetica" w:eastAsia="Times New Roman" w:hAnsi="Helvetica" w:cs="Times New Roman"/>
          <w:b/>
          <w:bCs/>
          <w:color w:val="3F3F3F"/>
          <w:sz w:val="27"/>
          <w:szCs w:val="27"/>
        </w:rPr>
        <w:t>v</w:t>
      </w:r>
      <w:proofErr w:type="gramEnd"/>
      <w:r w:rsidRPr="00787911">
        <w:rPr>
          <w:rFonts w:ascii="Helvetica" w:eastAsia="Times New Roman" w:hAnsi="Helvetica" w:cs="Times New Roman"/>
          <w:b/>
          <w:bCs/>
          <w:color w:val="3F3F3F"/>
          <w:sz w:val="27"/>
          <w:szCs w:val="27"/>
        </w:rPr>
        <w:t xml:space="preserve"> 27)</w:t>
      </w:r>
      <w:r w:rsidRPr="00787911">
        <w:rPr>
          <w:rFonts w:ascii="Times" w:eastAsia="Times New Roman" w:hAnsi="Times" w:cs="Times New Roman"/>
          <w:b/>
          <w:bCs/>
          <w:color w:val="3F3F3F"/>
          <w:sz w:val="27"/>
          <w:szCs w:val="27"/>
        </w:rPr>
        <w:br/>
      </w:r>
      <w:r w:rsidRPr="00787911">
        <w:rPr>
          <w:rFonts w:ascii="Times" w:eastAsia="Times New Roman" w:hAnsi="Times" w:cs="Times New Roman"/>
          <w:b/>
          <w:bCs/>
          <w:color w:val="3F3F3F"/>
          <w:sz w:val="27"/>
          <w:szCs w:val="27"/>
        </w:rPr>
        <w:br/>
      </w:r>
      <w:r w:rsidRPr="00787911">
        <w:rPr>
          <w:rFonts w:ascii="Helvetica" w:eastAsia="Times New Roman" w:hAnsi="Helvetica" w:cs="Times New Roman"/>
          <w:b/>
          <w:bCs/>
          <w:color w:val="3F3F3F"/>
          <w:sz w:val="27"/>
          <w:szCs w:val="27"/>
        </w:rPr>
        <w:t>3) His sheep are given...  (</w:t>
      </w:r>
      <w:proofErr w:type="gramStart"/>
      <w:r w:rsidRPr="00787911">
        <w:rPr>
          <w:rFonts w:ascii="Helvetica" w:eastAsia="Times New Roman" w:hAnsi="Helvetica" w:cs="Times New Roman"/>
          <w:b/>
          <w:bCs/>
          <w:color w:val="3F3F3F"/>
          <w:sz w:val="27"/>
          <w:szCs w:val="27"/>
        </w:rPr>
        <w:t>v</w:t>
      </w:r>
      <w:proofErr w:type="gramEnd"/>
      <w:r w:rsidRPr="00787911">
        <w:rPr>
          <w:rFonts w:ascii="Helvetica" w:eastAsia="Times New Roman" w:hAnsi="Helvetica" w:cs="Times New Roman"/>
          <w:b/>
          <w:bCs/>
          <w:color w:val="3F3F3F"/>
          <w:sz w:val="27"/>
          <w:szCs w:val="27"/>
        </w:rPr>
        <w:t xml:space="preserve"> 28-29)</w:t>
      </w:r>
      <w:r w:rsidRPr="00787911">
        <w:rPr>
          <w:rFonts w:ascii="Times" w:eastAsia="Times New Roman" w:hAnsi="Times" w:cs="Times New Roman"/>
          <w:b/>
          <w:bCs/>
          <w:color w:val="3F3F3F"/>
          <w:sz w:val="27"/>
          <w:szCs w:val="27"/>
        </w:rPr>
        <w:t> </w:t>
      </w:r>
    </w:p>
    <w:p w14:paraId="19F0F91F" w14:textId="77777777" w:rsidR="00787911" w:rsidRPr="00787911" w:rsidRDefault="00787911" w:rsidP="00787911">
      <w:pPr>
        <w:pStyle w:val="ListParagraph"/>
        <w:numPr>
          <w:ilvl w:val="0"/>
          <w:numId w:val="10"/>
        </w:numPr>
        <w:shd w:val="clear" w:color="auto" w:fill="FFFFFF"/>
        <w:spacing w:after="240" w:line="351" w:lineRule="atLeast"/>
        <w:rPr>
          <w:rFonts w:ascii="Times" w:eastAsia="Times New Roman" w:hAnsi="Times" w:cs="Times New Roman"/>
          <w:color w:val="464646"/>
          <w:sz w:val="20"/>
          <w:szCs w:val="20"/>
        </w:rPr>
      </w:pPr>
      <w:r>
        <w:rPr>
          <w:rFonts w:ascii="Times" w:eastAsia="Times New Roman" w:hAnsi="Times" w:cs="Times New Roman"/>
          <w:b/>
          <w:bCs/>
          <w:color w:val="3F3F3F"/>
          <w:sz w:val="27"/>
          <w:szCs w:val="27"/>
        </w:rPr>
        <w:t>Eternal Life</w:t>
      </w:r>
    </w:p>
    <w:p w14:paraId="512CA2C1" w14:textId="77777777" w:rsidR="00787911" w:rsidRPr="00787911" w:rsidRDefault="00787911" w:rsidP="00787911">
      <w:pPr>
        <w:pStyle w:val="ListParagraph"/>
        <w:numPr>
          <w:ilvl w:val="0"/>
          <w:numId w:val="10"/>
        </w:numPr>
        <w:shd w:val="clear" w:color="auto" w:fill="FFFFFF"/>
        <w:spacing w:after="240" w:line="351" w:lineRule="atLeast"/>
        <w:rPr>
          <w:rFonts w:ascii="Times" w:eastAsia="Times New Roman" w:hAnsi="Times" w:cs="Times New Roman"/>
          <w:color w:val="464646"/>
          <w:sz w:val="20"/>
          <w:szCs w:val="20"/>
        </w:rPr>
      </w:pPr>
      <w:r>
        <w:rPr>
          <w:rFonts w:ascii="Times" w:eastAsia="Times New Roman" w:hAnsi="Times" w:cs="Times New Roman"/>
          <w:b/>
          <w:bCs/>
          <w:color w:val="3F3F3F"/>
          <w:sz w:val="27"/>
          <w:szCs w:val="27"/>
        </w:rPr>
        <w:t>To Jesus</w:t>
      </w:r>
    </w:p>
    <w:p w14:paraId="0A3DD31B" w14:textId="386CA160" w:rsidR="00787911" w:rsidRPr="00787911" w:rsidRDefault="00787911" w:rsidP="00787911">
      <w:pPr>
        <w:shd w:val="clear" w:color="auto" w:fill="FFFFFF"/>
        <w:spacing w:after="240" w:line="351" w:lineRule="atLeast"/>
        <w:rPr>
          <w:rFonts w:ascii="Times" w:eastAsia="Times New Roman" w:hAnsi="Times" w:cs="Times New Roman"/>
          <w:color w:val="464646"/>
          <w:sz w:val="20"/>
          <w:szCs w:val="20"/>
        </w:rPr>
      </w:pPr>
      <w:r w:rsidRPr="00787911">
        <w:rPr>
          <w:rFonts w:ascii="Helvetica" w:eastAsia="Times New Roman" w:hAnsi="Helvetica" w:cs="Times New Roman"/>
          <w:b/>
          <w:bCs/>
          <w:color w:val="3F3F3F"/>
          <w:sz w:val="27"/>
          <w:szCs w:val="27"/>
        </w:rPr>
        <w:t>4) His sheep will never perish.  (</w:t>
      </w:r>
      <w:proofErr w:type="gramStart"/>
      <w:r w:rsidRPr="00787911">
        <w:rPr>
          <w:rFonts w:ascii="Helvetica" w:eastAsia="Times New Roman" w:hAnsi="Helvetica" w:cs="Times New Roman"/>
          <w:b/>
          <w:bCs/>
          <w:color w:val="3F3F3F"/>
          <w:sz w:val="27"/>
          <w:szCs w:val="27"/>
        </w:rPr>
        <w:t>v</w:t>
      </w:r>
      <w:proofErr w:type="gramEnd"/>
      <w:r w:rsidRPr="00787911">
        <w:rPr>
          <w:rFonts w:ascii="Helvetica" w:eastAsia="Times New Roman" w:hAnsi="Helvetica" w:cs="Times New Roman"/>
          <w:b/>
          <w:bCs/>
          <w:color w:val="3F3F3F"/>
          <w:sz w:val="27"/>
          <w:szCs w:val="27"/>
        </w:rPr>
        <w:t xml:space="preserve"> 28-29)</w:t>
      </w:r>
      <w:r w:rsidRPr="00787911">
        <w:rPr>
          <w:rFonts w:ascii="Times" w:eastAsia="Times New Roman" w:hAnsi="Times" w:cs="Times New Roman"/>
          <w:color w:val="3F3F3F"/>
          <w:sz w:val="15"/>
          <w:szCs w:val="15"/>
        </w:rPr>
        <w:t> </w:t>
      </w:r>
    </w:p>
    <w:p w14:paraId="1CB32A03" w14:textId="77777777" w:rsidR="00787911" w:rsidRDefault="00787911" w:rsidP="00787911">
      <w:pPr>
        <w:shd w:val="clear" w:color="auto" w:fill="FFFFFF"/>
        <w:spacing w:line="351" w:lineRule="atLeast"/>
        <w:jc w:val="center"/>
        <w:rPr>
          <w:rFonts w:ascii="Times" w:eastAsia="Times New Roman" w:hAnsi="Times" w:cs="Times New Roman"/>
          <w:b/>
          <w:bCs/>
          <w:color w:val="464646"/>
          <w:sz w:val="27"/>
          <w:szCs w:val="27"/>
        </w:rPr>
      </w:pPr>
    </w:p>
    <w:p w14:paraId="205F6DF6" w14:textId="77777777" w:rsidR="00787911" w:rsidRDefault="00787911" w:rsidP="00787911">
      <w:pPr>
        <w:shd w:val="clear" w:color="auto" w:fill="FFFFFF"/>
        <w:spacing w:line="351" w:lineRule="atLeast"/>
        <w:jc w:val="center"/>
        <w:rPr>
          <w:rFonts w:ascii="Times" w:eastAsia="Times New Roman" w:hAnsi="Times" w:cs="Times New Roman"/>
          <w:b/>
          <w:bCs/>
          <w:color w:val="464646"/>
          <w:sz w:val="27"/>
          <w:szCs w:val="27"/>
        </w:rPr>
      </w:pPr>
    </w:p>
    <w:p w14:paraId="00D86697" w14:textId="77777777" w:rsidR="00787911" w:rsidRPr="00787911" w:rsidRDefault="00787911" w:rsidP="00787911">
      <w:pPr>
        <w:shd w:val="clear" w:color="auto" w:fill="FFFFFF"/>
        <w:spacing w:line="351" w:lineRule="atLeast"/>
        <w:jc w:val="center"/>
        <w:rPr>
          <w:rFonts w:ascii="Times" w:eastAsia="Times New Roman" w:hAnsi="Times" w:cs="Times New Roman"/>
          <w:color w:val="464646"/>
          <w:sz w:val="20"/>
          <w:szCs w:val="20"/>
        </w:rPr>
      </w:pPr>
      <w:bookmarkStart w:id="0" w:name="_GoBack"/>
      <w:bookmarkEnd w:id="0"/>
      <w:r w:rsidRPr="00787911">
        <w:rPr>
          <w:rFonts w:ascii="Times" w:eastAsia="Times New Roman" w:hAnsi="Times" w:cs="Times New Roman"/>
          <w:b/>
          <w:bCs/>
          <w:color w:val="464646"/>
          <w:sz w:val="27"/>
          <w:szCs w:val="27"/>
        </w:rPr>
        <w:t>Read ahead as we continue our study through the Gospel of John 10:32-42 next week</w:t>
      </w:r>
    </w:p>
    <w:p w14:paraId="201AC466" w14:textId="37ABA830" w:rsidR="007451FB" w:rsidRPr="00710C7A" w:rsidRDefault="007451FB" w:rsidP="00787911">
      <w:pPr>
        <w:shd w:val="clear" w:color="auto" w:fill="FFFFFF"/>
        <w:spacing w:after="150" w:line="360" w:lineRule="atLeast"/>
        <w:rPr>
          <w:rFonts w:ascii="Helvetica" w:eastAsia="Times New Roman" w:hAnsi="Helvetica" w:cs="Times New Roman"/>
          <w:color w:val="464646"/>
        </w:rPr>
      </w:pPr>
    </w:p>
    <w:sectPr w:rsidR="007451FB" w:rsidRPr="00710C7A"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9BF"/>
    <w:multiLevelType w:val="multilevel"/>
    <w:tmpl w:val="2BB8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8601C"/>
    <w:multiLevelType w:val="hybridMultilevel"/>
    <w:tmpl w:val="B49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21400"/>
    <w:multiLevelType w:val="multilevel"/>
    <w:tmpl w:val="F2F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B7B40"/>
    <w:multiLevelType w:val="multilevel"/>
    <w:tmpl w:val="0F48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B4D4A"/>
    <w:multiLevelType w:val="hybridMultilevel"/>
    <w:tmpl w:val="C4080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AC4403"/>
    <w:multiLevelType w:val="hybridMultilevel"/>
    <w:tmpl w:val="C07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F3603"/>
    <w:multiLevelType w:val="hybridMultilevel"/>
    <w:tmpl w:val="B486E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84DF7"/>
    <w:multiLevelType w:val="multilevel"/>
    <w:tmpl w:val="A066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9F533D"/>
    <w:multiLevelType w:val="hybridMultilevel"/>
    <w:tmpl w:val="3198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A3B5E"/>
    <w:multiLevelType w:val="multilevel"/>
    <w:tmpl w:val="8FDE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7"/>
  </w:num>
  <w:num w:numId="5">
    <w:abstractNumId w:val="9"/>
  </w:num>
  <w:num w:numId="6">
    <w:abstractNumId w:val="0"/>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FB"/>
    <w:rsid w:val="001927A4"/>
    <w:rsid w:val="00476120"/>
    <w:rsid w:val="004C5409"/>
    <w:rsid w:val="004E4619"/>
    <w:rsid w:val="00546A1B"/>
    <w:rsid w:val="00650EE2"/>
    <w:rsid w:val="006D1FDE"/>
    <w:rsid w:val="00710C7A"/>
    <w:rsid w:val="007451FB"/>
    <w:rsid w:val="00787911"/>
    <w:rsid w:val="00883A52"/>
    <w:rsid w:val="00886E9E"/>
    <w:rsid w:val="00A876F7"/>
    <w:rsid w:val="00E21B99"/>
    <w:rsid w:val="00F22AFD"/>
    <w:rsid w:val="00FC6E23"/>
    <w:rsid w:val="00FC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0D2F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E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1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51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1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4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1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451F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51FB"/>
  </w:style>
  <w:style w:type="character" w:customStyle="1" w:styleId="apple-converted-space">
    <w:name w:val="apple-converted-space"/>
    <w:basedOn w:val="DefaultParagraphFont"/>
    <w:rsid w:val="007451FB"/>
  </w:style>
  <w:style w:type="character" w:customStyle="1" w:styleId="woj">
    <w:name w:val="woj"/>
    <w:basedOn w:val="DefaultParagraphFont"/>
    <w:rsid w:val="007451FB"/>
  </w:style>
  <w:style w:type="character" w:customStyle="1" w:styleId="chapternum">
    <w:name w:val="chapternum"/>
    <w:basedOn w:val="DefaultParagraphFont"/>
    <w:rsid w:val="007451FB"/>
  </w:style>
  <w:style w:type="paragraph" w:styleId="ListParagraph">
    <w:name w:val="List Paragraph"/>
    <w:basedOn w:val="Normal"/>
    <w:uiPriority w:val="34"/>
    <w:qFormat/>
    <w:rsid w:val="007451FB"/>
    <w:pPr>
      <w:ind w:left="720"/>
      <w:contextualSpacing/>
    </w:pPr>
  </w:style>
  <w:style w:type="character" w:customStyle="1" w:styleId="Heading3Char">
    <w:name w:val="Heading 3 Char"/>
    <w:basedOn w:val="DefaultParagraphFont"/>
    <w:link w:val="Heading3"/>
    <w:uiPriority w:val="9"/>
    <w:rsid w:val="00FC6E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C6E23"/>
    <w:rPr>
      <w:b/>
      <w:bCs/>
    </w:rPr>
  </w:style>
  <w:style w:type="character" w:styleId="Hyperlink">
    <w:name w:val="Hyperlink"/>
    <w:basedOn w:val="DefaultParagraphFont"/>
    <w:uiPriority w:val="99"/>
    <w:semiHidden/>
    <w:unhideWhenUsed/>
    <w:rsid w:val="00F22AFD"/>
    <w:rPr>
      <w:color w:val="0000FF"/>
      <w:u w:val="single"/>
    </w:rPr>
  </w:style>
  <w:style w:type="character" w:styleId="SubtleEmphasis">
    <w:name w:val="Subtle Emphasis"/>
    <w:basedOn w:val="DefaultParagraphFont"/>
    <w:uiPriority w:val="19"/>
    <w:qFormat/>
    <w:rsid w:val="001927A4"/>
    <w:rPr>
      <w:i/>
      <w:iCs/>
      <w:color w:val="808080" w:themeColor="text1" w:themeTint="7F"/>
    </w:rPr>
  </w:style>
  <w:style w:type="character" w:customStyle="1" w:styleId="woc">
    <w:name w:val="woc"/>
    <w:basedOn w:val="DefaultParagraphFont"/>
    <w:rsid w:val="00E21B99"/>
  </w:style>
  <w:style w:type="character" w:customStyle="1" w:styleId="selected">
    <w:name w:val="selected"/>
    <w:basedOn w:val="DefaultParagraphFont"/>
    <w:rsid w:val="00E21B99"/>
  </w:style>
  <w:style w:type="character" w:customStyle="1" w:styleId="verse-num">
    <w:name w:val="verse-num"/>
    <w:basedOn w:val="DefaultParagraphFont"/>
    <w:rsid w:val="00E21B99"/>
  </w:style>
  <w:style w:type="character" w:customStyle="1" w:styleId="footnote">
    <w:name w:val="footnote"/>
    <w:basedOn w:val="DefaultParagraphFont"/>
    <w:rsid w:val="00E21B99"/>
  </w:style>
  <w:style w:type="character" w:customStyle="1" w:styleId="small-caps">
    <w:name w:val="small-caps"/>
    <w:basedOn w:val="DefaultParagraphFont"/>
    <w:rsid w:val="00E21B99"/>
  </w:style>
  <w:style w:type="paragraph" w:customStyle="1" w:styleId="chapter-2">
    <w:name w:val="chapter-2"/>
    <w:basedOn w:val="Normal"/>
    <w:rsid w:val="00710C7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E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1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51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1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4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1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451F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51FB"/>
  </w:style>
  <w:style w:type="character" w:customStyle="1" w:styleId="apple-converted-space">
    <w:name w:val="apple-converted-space"/>
    <w:basedOn w:val="DefaultParagraphFont"/>
    <w:rsid w:val="007451FB"/>
  </w:style>
  <w:style w:type="character" w:customStyle="1" w:styleId="woj">
    <w:name w:val="woj"/>
    <w:basedOn w:val="DefaultParagraphFont"/>
    <w:rsid w:val="007451FB"/>
  </w:style>
  <w:style w:type="character" w:customStyle="1" w:styleId="chapternum">
    <w:name w:val="chapternum"/>
    <w:basedOn w:val="DefaultParagraphFont"/>
    <w:rsid w:val="007451FB"/>
  </w:style>
  <w:style w:type="paragraph" w:styleId="ListParagraph">
    <w:name w:val="List Paragraph"/>
    <w:basedOn w:val="Normal"/>
    <w:uiPriority w:val="34"/>
    <w:qFormat/>
    <w:rsid w:val="007451FB"/>
    <w:pPr>
      <w:ind w:left="720"/>
      <w:contextualSpacing/>
    </w:pPr>
  </w:style>
  <w:style w:type="character" w:customStyle="1" w:styleId="Heading3Char">
    <w:name w:val="Heading 3 Char"/>
    <w:basedOn w:val="DefaultParagraphFont"/>
    <w:link w:val="Heading3"/>
    <w:uiPriority w:val="9"/>
    <w:rsid w:val="00FC6E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C6E23"/>
    <w:rPr>
      <w:b/>
      <w:bCs/>
    </w:rPr>
  </w:style>
  <w:style w:type="character" w:styleId="Hyperlink">
    <w:name w:val="Hyperlink"/>
    <w:basedOn w:val="DefaultParagraphFont"/>
    <w:uiPriority w:val="99"/>
    <w:semiHidden/>
    <w:unhideWhenUsed/>
    <w:rsid w:val="00F22AFD"/>
    <w:rPr>
      <w:color w:val="0000FF"/>
      <w:u w:val="single"/>
    </w:rPr>
  </w:style>
  <w:style w:type="character" w:styleId="SubtleEmphasis">
    <w:name w:val="Subtle Emphasis"/>
    <w:basedOn w:val="DefaultParagraphFont"/>
    <w:uiPriority w:val="19"/>
    <w:qFormat/>
    <w:rsid w:val="001927A4"/>
    <w:rPr>
      <w:i/>
      <w:iCs/>
      <w:color w:val="808080" w:themeColor="text1" w:themeTint="7F"/>
    </w:rPr>
  </w:style>
  <w:style w:type="character" w:customStyle="1" w:styleId="woc">
    <w:name w:val="woc"/>
    <w:basedOn w:val="DefaultParagraphFont"/>
    <w:rsid w:val="00E21B99"/>
  </w:style>
  <w:style w:type="character" w:customStyle="1" w:styleId="selected">
    <w:name w:val="selected"/>
    <w:basedOn w:val="DefaultParagraphFont"/>
    <w:rsid w:val="00E21B99"/>
  </w:style>
  <w:style w:type="character" w:customStyle="1" w:styleId="verse-num">
    <w:name w:val="verse-num"/>
    <w:basedOn w:val="DefaultParagraphFont"/>
    <w:rsid w:val="00E21B99"/>
  </w:style>
  <w:style w:type="character" w:customStyle="1" w:styleId="footnote">
    <w:name w:val="footnote"/>
    <w:basedOn w:val="DefaultParagraphFont"/>
    <w:rsid w:val="00E21B99"/>
  </w:style>
  <w:style w:type="character" w:customStyle="1" w:styleId="small-caps">
    <w:name w:val="small-caps"/>
    <w:basedOn w:val="DefaultParagraphFont"/>
    <w:rsid w:val="00E21B99"/>
  </w:style>
  <w:style w:type="paragraph" w:customStyle="1" w:styleId="chapter-2">
    <w:name w:val="chapter-2"/>
    <w:basedOn w:val="Normal"/>
    <w:rsid w:val="00710C7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1284">
      <w:bodyDiv w:val="1"/>
      <w:marLeft w:val="0"/>
      <w:marRight w:val="0"/>
      <w:marTop w:val="0"/>
      <w:marBottom w:val="0"/>
      <w:divBdr>
        <w:top w:val="none" w:sz="0" w:space="0" w:color="auto"/>
        <w:left w:val="none" w:sz="0" w:space="0" w:color="auto"/>
        <w:bottom w:val="none" w:sz="0" w:space="0" w:color="auto"/>
        <w:right w:val="none" w:sz="0" w:space="0" w:color="auto"/>
      </w:divBdr>
    </w:div>
    <w:div w:id="140078473">
      <w:bodyDiv w:val="1"/>
      <w:marLeft w:val="0"/>
      <w:marRight w:val="0"/>
      <w:marTop w:val="0"/>
      <w:marBottom w:val="0"/>
      <w:divBdr>
        <w:top w:val="none" w:sz="0" w:space="0" w:color="auto"/>
        <w:left w:val="none" w:sz="0" w:space="0" w:color="auto"/>
        <w:bottom w:val="none" w:sz="0" w:space="0" w:color="auto"/>
        <w:right w:val="none" w:sz="0" w:space="0" w:color="auto"/>
      </w:divBdr>
    </w:div>
    <w:div w:id="296959398">
      <w:bodyDiv w:val="1"/>
      <w:marLeft w:val="0"/>
      <w:marRight w:val="0"/>
      <w:marTop w:val="0"/>
      <w:marBottom w:val="0"/>
      <w:divBdr>
        <w:top w:val="none" w:sz="0" w:space="0" w:color="auto"/>
        <w:left w:val="none" w:sz="0" w:space="0" w:color="auto"/>
        <w:bottom w:val="none" w:sz="0" w:space="0" w:color="auto"/>
        <w:right w:val="none" w:sz="0" w:space="0" w:color="auto"/>
      </w:divBdr>
    </w:div>
    <w:div w:id="473252414">
      <w:bodyDiv w:val="1"/>
      <w:marLeft w:val="0"/>
      <w:marRight w:val="0"/>
      <w:marTop w:val="0"/>
      <w:marBottom w:val="0"/>
      <w:divBdr>
        <w:top w:val="none" w:sz="0" w:space="0" w:color="auto"/>
        <w:left w:val="none" w:sz="0" w:space="0" w:color="auto"/>
        <w:bottom w:val="none" w:sz="0" w:space="0" w:color="auto"/>
        <w:right w:val="none" w:sz="0" w:space="0" w:color="auto"/>
      </w:divBdr>
    </w:div>
    <w:div w:id="775561734">
      <w:bodyDiv w:val="1"/>
      <w:marLeft w:val="0"/>
      <w:marRight w:val="0"/>
      <w:marTop w:val="0"/>
      <w:marBottom w:val="0"/>
      <w:divBdr>
        <w:top w:val="none" w:sz="0" w:space="0" w:color="auto"/>
        <w:left w:val="none" w:sz="0" w:space="0" w:color="auto"/>
        <w:bottom w:val="none" w:sz="0" w:space="0" w:color="auto"/>
        <w:right w:val="none" w:sz="0" w:space="0" w:color="auto"/>
      </w:divBdr>
    </w:div>
    <w:div w:id="855118995">
      <w:bodyDiv w:val="1"/>
      <w:marLeft w:val="0"/>
      <w:marRight w:val="0"/>
      <w:marTop w:val="0"/>
      <w:marBottom w:val="0"/>
      <w:divBdr>
        <w:top w:val="none" w:sz="0" w:space="0" w:color="auto"/>
        <w:left w:val="none" w:sz="0" w:space="0" w:color="auto"/>
        <w:bottom w:val="none" w:sz="0" w:space="0" w:color="auto"/>
        <w:right w:val="none" w:sz="0" w:space="0" w:color="auto"/>
      </w:divBdr>
    </w:div>
    <w:div w:id="897320755">
      <w:bodyDiv w:val="1"/>
      <w:marLeft w:val="0"/>
      <w:marRight w:val="0"/>
      <w:marTop w:val="0"/>
      <w:marBottom w:val="0"/>
      <w:divBdr>
        <w:top w:val="none" w:sz="0" w:space="0" w:color="auto"/>
        <w:left w:val="none" w:sz="0" w:space="0" w:color="auto"/>
        <w:bottom w:val="none" w:sz="0" w:space="0" w:color="auto"/>
        <w:right w:val="none" w:sz="0" w:space="0" w:color="auto"/>
      </w:divBdr>
    </w:div>
    <w:div w:id="897545617">
      <w:bodyDiv w:val="1"/>
      <w:marLeft w:val="0"/>
      <w:marRight w:val="0"/>
      <w:marTop w:val="0"/>
      <w:marBottom w:val="0"/>
      <w:divBdr>
        <w:top w:val="none" w:sz="0" w:space="0" w:color="auto"/>
        <w:left w:val="none" w:sz="0" w:space="0" w:color="auto"/>
        <w:bottom w:val="none" w:sz="0" w:space="0" w:color="auto"/>
        <w:right w:val="none" w:sz="0" w:space="0" w:color="auto"/>
      </w:divBdr>
    </w:div>
    <w:div w:id="900168119">
      <w:bodyDiv w:val="1"/>
      <w:marLeft w:val="0"/>
      <w:marRight w:val="0"/>
      <w:marTop w:val="0"/>
      <w:marBottom w:val="0"/>
      <w:divBdr>
        <w:top w:val="none" w:sz="0" w:space="0" w:color="auto"/>
        <w:left w:val="none" w:sz="0" w:space="0" w:color="auto"/>
        <w:bottom w:val="none" w:sz="0" w:space="0" w:color="auto"/>
        <w:right w:val="none" w:sz="0" w:space="0" w:color="auto"/>
      </w:divBdr>
    </w:div>
    <w:div w:id="958142253">
      <w:bodyDiv w:val="1"/>
      <w:marLeft w:val="0"/>
      <w:marRight w:val="0"/>
      <w:marTop w:val="0"/>
      <w:marBottom w:val="0"/>
      <w:divBdr>
        <w:top w:val="none" w:sz="0" w:space="0" w:color="auto"/>
        <w:left w:val="none" w:sz="0" w:space="0" w:color="auto"/>
        <w:bottom w:val="none" w:sz="0" w:space="0" w:color="auto"/>
        <w:right w:val="none" w:sz="0" w:space="0" w:color="auto"/>
      </w:divBdr>
      <w:divsChild>
        <w:div w:id="212235447">
          <w:marLeft w:val="0"/>
          <w:marRight w:val="0"/>
          <w:marTop w:val="0"/>
          <w:marBottom w:val="0"/>
          <w:divBdr>
            <w:top w:val="none" w:sz="0" w:space="0" w:color="auto"/>
            <w:left w:val="none" w:sz="0" w:space="0" w:color="auto"/>
            <w:bottom w:val="none" w:sz="0" w:space="0" w:color="auto"/>
            <w:right w:val="none" w:sz="0" w:space="0" w:color="auto"/>
          </w:divBdr>
        </w:div>
      </w:divsChild>
    </w:div>
    <w:div w:id="977347170">
      <w:bodyDiv w:val="1"/>
      <w:marLeft w:val="0"/>
      <w:marRight w:val="0"/>
      <w:marTop w:val="0"/>
      <w:marBottom w:val="0"/>
      <w:divBdr>
        <w:top w:val="none" w:sz="0" w:space="0" w:color="auto"/>
        <w:left w:val="none" w:sz="0" w:space="0" w:color="auto"/>
        <w:bottom w:val="none" w:sz="0" w:space="0" w:color="auto"/>
        <w:right w:val="none" w:sz="0" w:space="0" w:color="auto"/>
      </w:divBdr>
    </w:div>
    <w:div w:id="1569069030">
      <w:bodyDiv w:val="1"/>
      <w:marLeft w:val="0"/>
      <w:marRight w:val="0"/>
      <w:marTop w:val="0"/>
      <w:marBottom w:val="0"/>
      <w:divBdr>
        <w:top w:val="none" w:sz="0" w:space="0" w:color="auto"/>
        <w:left w:val="none" w:sz="0" w:space="0" w:color="auto"/>
        <w:bottom w:val="none" w:sz="0" w:space="0" w:color="auto"/>
        <w:right w:val="none" w:sz="0" w:space="0" w:color="auto"/>
      </w:divBdr>
    </w:div>
    <w:div w:id="1741059201">
      <w:bodyDiv w:val="1"/>
      <w:marLeft w:val="0"/>
      <w:marRight w:val="0"/>
      <w:marTop w:val="0"/>
      <w:marBottom w:val="0"/>
      <w:divBdr>
        <w:top w:val="none" w:sz="0" w:space="0" w:color="auto"/>
        <w:left w:val="none" w:sz="0" w:space="0" w:color="auto"/>
        <w:bottom w:val="none" w:sz="0" w:space="0" w:color="auto"/>
        <w:right w:val="none" w:sz="0" w:space="0" w:color="auto"/>
      </w:divBdr>
    </w:div>
    <w:div w:id="211197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C3F691E-15C6-E740-9437-86C00089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Macintosh Word</Application>
  <DocSecurity>0</DocSecurity>
  <Lines>10</Lines>
  <Paragraphs>2</Paragraphs>
  <ScaleCrop>false</ScaleCrop>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dcterms:created xsi:type="dcterms:W3CDTF">2015-04-12T21:11:00Z</dcterms:created>
  <dcterms:modified xsi:type="dcterms:W3CDTF">2015-04-12T21:13:00Z</dcterms:modified>
</cp:coreProperties>
</file>